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9E" w:rsidRPr="00172868" w:rsidRDefault="0060719E" w:rsidP="0060719E">
      <w:pPr>
        <w:jc w:val="center"/>
        <w:rPr>
          <w:b/>
          <w:sz w:val="28"/>
          <w:szCs w:val="28"/>
        </w:rPr>
      </w:pPr>
      <w:r w:rsidRPr="00172868">
        <w:rPr>
          <w:b/>
          <w:sz w:val="28"/>
          <w:szCs w:val="28"/>
        </w:rPr>
        <w:t>Информация</w:t>
      </w:r>
    </w:p>
    <w:p w:rsidR="0060719E" w:rsidRPr="00172868" w:rsidRDefault="0060719E" w:rsidP="0060719E">
      <w:pPr>
        <w:jc w:val="center"/>
        <w:rPr>
          <w:b/>
          <w:sz w:val="28"/>
          <w:szCs w:val="28"/>
        </w:rPr>
      </w:pPr>
      <w:r w:rsidRPr="00172868">
        <w:rPr>
          <w:b/>
          <w:sz w:val="28"/>
          <w:szCs w:val="28"/>
        </w:rPr>
        <w:t xml:space="preserve">о </w:t>
      </w:r>
      <w:r>
        <w:rPr>
          <w:b/>
          <w:sz w:val="28"/>
          <w:szCs w:val="28"/>
        </w:rPr>
        <w:t>тамбовском областном государственном</w:t>
      </w:r>
      <w:r w:rsidRPr="00172868">
        <w:rPr>
          <w:b/>
          <w:sz w:val="28"/>
          <w:szCs w:val="28"/>
        </w:rPr>
        <w:t xml:space="preserve"> автономном </w:t>
      </w:r>
      <w:r>
        <w:rPr>
          <w:b/>
          <w:sz w:val="28"/>
          <w:szCs w:val="28"/>
        </w:rPr>
        <w:t xml:space="preserve">общеобразовательном учреждении «Школа № 3 - </w:t>
      </w:r>
    </w:p>
    <w:p w:rsidR="0060719E" w:rsidRDefault="0060719E" w:rsidP="0060719E">
      <w:pPr>
        <w:jc w:val="center"/>
        <w:rPr>
          <w:b/>
          <w:sz w:val="28"/>
          <w:szCs w:val="28"/>
        </w:rPr>
      </w:pPr>
      <w:r>
        <w:rPr>
          <w:b/>
          <w:sz w:val="28"/>
          <w:szCs w:val="28"/>
        </w:rPr>
        <w:t>Центр профнавигации и развития карьеры»</w:t>
      </w:r>
    </w:p>
    <w:p w:rsidR="00766C78" w:rsidRPr="00A35B44" w:rsidRDefault="00766C78" w:rsidP="0094474E">
      <w:pPr>
        <w:pStyle w:val="a4"/>
        <w:spacing w:before="0" w:beforeAutospacing="0" w:after="0" w:afterAutospacing="0"/>
        <w:jc w:val="both"/>
        <w:rPr>
          <w:rFonts w:ascii="PT Astra Serif" w:hAnsi="PT Astra Serif"/>
          <w:b/>
          <w:sz w:val="8"/>
          <w:szCs w:val="8"/>
        </w:rPr>
      </w:pPr>
    </w:p>
    <w:p w:rsidR="00922AFE" w:rsidRDefault="00922AFE" w:rsidP="00922AFE">
      <w:pPr>
        <w:jc w:val="both"/>
        <w:rPr>
          <w:rFonts w:ascii="PT Astra Serif" w:hAnsi="PT Astra Serif"/>
          <w:sz w:val="28"/>
          <w:szCs w:val="28"/>
        </w:rPr>
      </w:pPr>
    </w:p>
    <w:p w:rsidR="00922AFE" w:rsidRDefault="00922AFE" w:rsidP="00922AFE">
      <w:pPr>
        <w:jc w:val="both"/>
        <w:rPr>
          <w:rFonts w:ascii="PT Astra Serif" w:hAnsi="PT Astra Serif"/>
          <w:sz w:val="28"/>
          <w:szCs w:val="28"/>
        </w:rPr>
      </w:pPr>
      <w:r w:rsidRPr="00922AFE">
        <w:rPr>
          <w:rFonts w:ascii="PT Astra Serif" w:hAnsi="PT Astra Serif"/>
          <w:noProof/>
          <w:sz w:val="28"/>
          <w:szCs w:val="28"/>
        </w:rPr>
        <w:drawing>
          <wp:anchor distT="0" distB="0" distL="114300" distR="114300" simplePos="0" relativeHeight="251658240" behindDoc="0" locked="0" layoutInCell="1" allowOverlap="1">
            <wp:simplePos x="1076325" y="1504950"/>
            <wp:positionH relativeFrom="column">
              <wp:align>left</wp:align>
            </wp:positionH>
            <wp:positionV relativeFrom="paragraph">
              <wp:align>top</wp:align>
            </wp:positionV>
            <wp:extent cx="3000375" cy="1685624"/>
            <wp:effectExtent l="0" t="0" r="0" b="0"/>
            <wp:wrapSquare wrapText="bothSides"/>
            <wp:docPr id="2" name="Рисунок 2" descr="C:\Users\КорнееваЮИ\Downloads\fb635234-811d-410c-b08b-93e988b01b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нееваЮИ\Downloads\fb635234-811d-410c-b08b-93e988b01b4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00375" cy="1685624"/>
                    </a:xfrm>
                    <a:prstGeom prst="rect">
                      <a:avLst/>
                    </a:prstGeom>
                    <a:noFill/>
                    <a:ln>
                      <a:noFill/>
                    </a:ln>
                  </pic:spPr>
                </pic:pic>
              </a:graphicData>
            </a:graphic>
          </wp:anchor>
        </w:drawing>
      </w:r>
    </w:p>
    <w:p w:rsidR="00922AFE" w:rsidRPr="00922AFE" w:rsidRDefault="00922AFE" w:rsidP="00922AFE">
      <w:pPr>
        <w:rPr>
          <w:rFonts w:ascii="PT Astra Serif" w:hAnsi="PT Astra Serif"/>
          <w:sz w:val="28"/>
          <w:szCs w:val="28"/>
        </w:rPr>
      </w:pPr>
    </w:p>
    <w:p w:rsidR="00922AFE" w:rsidRPr="00922AFE" w:rsidRDefault="00922AFE" w:rsidP="00922AFE">
      <w:pPr>
        <w:rPr>
          <w:rFonts w:ascii="PT Astra Serif" w:hAnsi="PT Astra Serif"/>
          <w:sz w:val="28"/>
          <w:szCs w:val="28"/>
        </w:rPr>
      </w:pPr>
    </w:p>
    <w:p w:rsidR="00922AFE" w:rsidRPr="00963A2B" w:rsidRDefault="00922AFE" w:rsidP="00922AFE">
      <w:pPr>
        <w:pStyle w:val="a4"/>
        <w:suppressAutoHyphens/>
        <w:spacing w:before="0" w:beforeAutospacing="0" w:after="0" w:afterAutospacing="0" w:line="100" w:lineRule="atLeast"/>
        <w:rPr>
          <w:sz w:val="28"/>
          <w:szCs w:val="28"/>
        </w:rPr>
      </w:pPr>
      <w:r w:rsidRPr="00963A2B">
        <w:rPr>
          <w:sz w:val="28"/>
          <w:szCs w:val="28"/>
        </w:rPr>
        <w:t xml:space="preserve">Адрес:  </w:t>
      </w:r>
    </w:p>
    <w:p w:rsidR="00922AFE" w:rsidRPr="00963A2B" w:rsidRDefault="00922AFE" w:rsidP="00922AFE">
      <w:pPr>
        <w:pStyle w:val="a4"/>
        <w:suppressAutoHyphens/>
        <w:spacing w:before="0" w:beforeAutospacing="0" w:after="0" w:afterAutospacing="0" w:line="100" w:lineRule="atLeast"/>
        <w:rPr>
          <w:sz w:val="28"/>
          <w:szCs w:val="28"/>
        </w:rPr>
      </w:pPr>
      <w:r>
        <w:rPr>
          <w:sz w:val="28"/>
          <w:szCs w:val="28"/>
        </w:rPr>
        <w:t>мкр. «Майский»</w:t>
      </w:r>
      <w:r w:rsidRPr="00963A2B">
        <w:rPr>
          <w:sz w:val="28"/>
          <w:szCs w:val="28"/>
        </w:rPr>
        <w:t>,</w:t>
      </w:r>
    </w:p>
    <w:p w:rsidR="00922AFE" w:rsidRDefault="00922AFE" w:rsidP="00922AFE">
      <w:pPr>
        <w:pStyle w:val="a4"/>
        <w:suppressAutoHyphens/>
        <w:spacing w:before="0" w:beforeAutospacing="0" w:after="0" w:afterAutospacing="0" w:line="100" w:lineRule="atLeast"/>
        <w:jc w:val="both"/>
        <w:rPr>
          <w:sz w:val="28"/>
          <w:szCs w:val="28"/>
        </w:rPr>
      </w:pPr>
      <w:r>
        <w:rPr>
          <w:sz w:val="28"/>
          <w:szCs w:val="28"/>
        </w:rPr>
        <w:t xml:space="preserve">        городской округ – город Тамбов</w:t>
      </w:r>
    </w:p>
    <w:p w:rsidR="00922AFE" w:rsidRDefault="00922AFE" w:rsidP="00922AFE">
      <w:pPr>
        <w:ind w:firstLine="709"/>
        <w:jc w:val="both"/>
        <w:rPr>
          <w:sz w:val="28"/>
          <w:szCs w:val="28"/>
        </w:rPr>
      </w:pPr>
    </w:p>
    <w:p w:rsidR="00BE5A56" w:rsidRPr="00A35B44" w:rsidRDefault="00BE5A56" w:rsidP="00922AFE">
      <w:pPr>
        <w:jc w:val="both"/>
        <w:rPr>
          <w:rFonts w:ascii="PT Astra Serif" w:hAnsi="PT Astra Serif"/>
          <w:sz w:val="28"/>
          <w:szCs w:val="28"/>
        </w:rPr>
      </w:pPr>
    </w:p>
    <w:p w:rsidR="00922AFE" w:rsidRDefault="00922AFE" w:rsidP="00922AFE">
      <w:pPr>
        <w:ind w:firstLine="709"/>
        <w:jc w:val="both"/>
        <w:rPr>
          <w:rFonts w:ascii="PT Astra Serif" w:hAnsi="PT Astra Serif"/>
          <w:sz w:val="28"/>
          <w:szCs w:val="28"/>
        </w:rPr>
      </w:pPr>
    </w:p>
    <w:p w:rsidR="0094474E" w:rsidRPr="00BE5A56" w:rsidRDefault="00922AFE" w:rsidP="00922AFE">
      <w:pPr>
        <w:ind w:firstLine="709"/>
        <w:jc w:val="both"/>
        <w:rPr>
          <w:rFonts w:ascii="PT Astra Serif" w:hAnsi="PT Astra Serif"/>
          <w:sz w:val="28"/>
          <w:szCs w:val="28"/>
        </w:rPr>
      </w:pPr>
      <w:r>
        <w:rPr>
          <w:rFonts w:ascii="PT Astra Serif" w:hAnsi="PT Astra Serif"/>
          <w:sz w:val="28"/>
          <w:szCs w:val="28"/>
        </w:rPr>
        <w:t>С</w:t>
      </w:r>
      <w:r w:rsidR="0094474E" w:rsidRPr="00BE5A56">
        <w:rPr>
          <w:rFonts w:ascii="PT Astra Serif" w:hAnsi="PT Astra Serif"/>
          <w:sz w:val="28"/>
          <w:szCs w:val="28"/>
        </w:rPr>
        <w:t>троительство школы  обусловлено дефицитом учебных мест в северной части г.Тамбова. Ввод школы позволит:</w:t>
      </w:r>
    </w:p>
    <w:p w:rsidR="0094474E" w:rsidRPr="00BE5A56" w:rsidRDefault="0094474E" w:rsidP="00AC37BF">
      <w:pPr>
        <w:ind w:firstLine="709"/>
        <w:jc w:val="both"/>
        <w:rPr>
          <w:rFonts w:ascii="PT Astra Serif" w:hAnsi="PT Astra Serif"/>
          <w:sz w:val="28"/>
          <w:szCs w:val="28"/>
        </w:rPr>
      </w:pPr>
      <w:r w:rsidRPr="00BE5A56">
        <w:rPr>
          <w:rFonts w:ascii="PT Astra Serif" w:hAnsi="PT Astra Serif"/>
          <w:sz w:val="28"/>
          <w:szCs w:val="28"/>
        </w:rPr>
        <w:t xml:space="preserve">снизить долю обучающихся во вторую смену; </w:t>
      </w:r>
    </w:p>
    <w:p w:rsidR="0094474E" w:rsidRPr="00BE5A56" w:rsidRDefault="0094474E" w:rsidP="00AC37BF">
      <w:pPr>
        <w:ind w:firstLine="709"/>
        <w:jc w:val="both"/>
        <w:rPr>
          <w:rFonts w:ascii="PT Astra Serif" w:hAnsi="PT Astra Serif"/>
          <w:sz w:val="28"/>
          <w:szCs w:val="28"/>
        </w:rPr>
      </w:pPr>
      <w:r w:rsidRPr="00BE5A56">
        <w:rPr>
          <w:rFonts w:ascii="PT Astra Serif" w:hAnsi="PT Astra Serif"/>
          <w:sz w:val="28"/>
          <w:szCs w:val="28"/>
        </w:rPr>
        <w:t>привести наполняемость классов в северной части города в соответствие с нормативными требованиями;</w:t>
      </w:r>
    </w:p>
    <w:p w:rsidR="0094474E" w:rsidRPr="00BE5A56" w:rsidRDefault="0094474E" w:rsidP="00AC37BF">
      <w:pPr>
        <w:ind w:firstLine="709"/>
        <w:jc w:val="both"/>
        <w:rPr>
          <w:rFonts w:ascii="PT Astra Serif" w:hAnsi="PT Astra Serif"/>
          <w:sz w:val="28"/>
          <w:szCs w:val="28"/>
        </w:rPr>
      </w:pPr>
      <w:r w:rsidRPr="00BE5A56">
        <w:rPr>
          <w:rFonts w:ascii="PT Astra Serif" w:hAnsi="PT Astra Serif"/>
          <w:sz w:val="28"/>
          <w:szCs w:val="28"/>
        </w:rPr>
        <w:t>обеспечить квалифицированную психолого–педагогическую помощь обучающимся с расстройством аут</w:t>
      </w:r>
      <w:r w:rsidR="00D07C5D" w:rsidRPr="00BE5A56">
        <w:rPr>
          <w:rFonts w:ascii="PT Astra Serif" w:hAnsi="PT Astra Serif"/>
          <w:sz w:val="28"/>
          <w:szCs w:val="28"/>
        </w:rPr>
        <w:t>и</w:t>
      </w:r>
      <w:r w:rsidR="00884D6C" w:rsidRPr="00BE5A56">
        <w:rPr>
          <w:rFonts w:ascii="PT Astra Serif" w:hAnsi="PT Astra Serif"/>
          <w:sz w:val="28"/>
          <w:szCs w:val="28"/>
        </w:rPr>
        <w:t>стического спектра;</w:t>
      </w:r>
    </w:p>
    <w:p w:rsidR="00884D6C" w:rsidRPr="00BE5A56" w:rsidRDefault="00884D6C" w:rsidP="00AC37BF">
      <w:pPr>
        <w:ind w:firstLine="709"/>
        <w:jc w:val="both"/>
        <w:rPr>
          <w:rFonts w:ascii="PT Astra Serif" w:hAnsi="PT Astra Serif"/>
          <w:sz w:val="28"/>
          <w:szCs w:val="28"/>
        </w:rPr>
      </w:pPr>
      <w:r w:rsidRPr="00BE5A56">
        <w:rPr>
          <w:rFonts w:ascii="PT Astra Serif" w:hAnsi="PT Astra Serif"/>
          <w:sz w:val="28"/>
          <w:szCs w:val="28"/>
        </w:rPr>
        <w:t>обеспечить доступность школьной спортивной инфраструктуры для жителей северной части г.Тамбова</w:t>
      </w:r>
    </w:p>
    <w:p w:rsidR="00E40DE7" w:rsidRPr="00BE5A56" w:rsidRDefault="00E40DE7" w:rsidP="00E40DE7">
      <w:pPr>
        <w:jc w:val="both"/>
        <w:rPr>
          <w:rFonts w:ascii="PT Astra Serif" w:hAnsi="PT Astra Serif"/>
          <w:sz w:val="8"/>
          <w:szCs w:val="8"/>
        </w:rPr>
      </w:pPr>
    </w:p>
    <w:p w:rsidR="0060719E" w:rsidRPr="0060719E" w:rsidRDefault="0060719E" w:rsidP="0060719E">
      <w:pPr>
        <w:ind w:firstLine="709"/>
        <w:jc w:val="both"/>
        <w:rPr>
          <w:sz w:val="28"/>
          <w:szCs w:val="28"/>
        </w:rPr>
      </w:pPr>
      <w:r w:rsidRPr="0060719E">
        <w:rPr>
          <w:sz w:val="28"/>
          <w:szCs w:val="28"/>
        </w:rPr>
        <w:t xml:space="preserve">Проект школы рассчитан на </w:t>
      </w:r>
      <w:r w:rsidRPr="0060719E">
        <w:rPr>
          <w:b/>
          <w:sz w:val="28"/>
          <w:szCs w:val="28"/>
        </w:rPr>
        <w:t>2425 учебных мест</w:t>
      </w:r>
      <w:r w:rsidRPr="0060719E">
        <w:rPr>
          <w:sz w:val="28"/>
          <w:szCs w:val="28"/>
        </w:rPr>
        <w:t>, в том числе:</w:t>
      </w:r>
    </w:p>
    <w:p w:rsidR="0060719E" w:rsidRPr="0060719E" w:rsidRDefault="0060719E" w:rsidP="0060719E">
      <w:pPr>
        <w:ind w:firstLine="709"/>
        <w:jc w:val="both"/>
        <w:rPr>
          <w:sz w:val="28"/>
          <w:szCs w:val="28"/>
        </w:rPr>
      </w:pPr>
      <w:r w:rsidRPr="0060719E">
        <w:rPr>
          <w:sz w:val="28"/>
          <w:szCs w:val="28"/>
        </w:rPr>
        <w:t xml:space="preserve">на уровне начального общего образования (1- 4 классы) по 8 классов в каждой параллели – </w:t>
      </w:r>
      <w:r w:rsidRPr="0060719E">
        <w:rPr>
          <w:b/>
          <w:sz w:val="28"/>
          <w:szCs w:val="28"/>
        </w:rPr>
        <w:t>800 мест</w:t>
      </w:r>
      <w:r w:rsidRPr="0060719E">
        <w:rPr>
          <w:sz w:val="28"/>
          <w:szCs w:val="28"/>
        </w:rPr>
        <w:t>;</w:t>
      </w:r>
    </w:p>
    <w:p w:rsidR="0060719E" w:rsidRPr="0060719E" w:rsidRDefault="0060719E" w:rsidP="0060719E">
      <w:pPr>
        <w:ind w:firstLine="709"/>
        <w:jc w:val="both"/>
        <w:rPr>
          <w:sz w:val="28"/>
          <w:szCs w:val="28"/>
        </w:rPr>
      </w:pPr>
      <w:r w:rsidRPr="0060719E">
        <w:rPr>
          <w:sz w:val="28"/>
          <w:szCs w:val="28"/>
        </w:rPr>
        <w:t xml:space="preserve">на уровне основного общего образования  (5 – 9 классы) по 11 классов в каждой параллели – </w:t>
      </w:r>
      <w:r w:rsidRPr="0060719E">
        <w:rPr>
          <w:b/>
          <w:sz w:val="28"/>
          <w:szCs w:val="28"/>
        </w:rPr>
        <w:t>1375 мест</w:t>
      </w:r>
      <w:r w:rsidRPr="0060719E">
        <w:rPr>
          <w:sz w:val="28"/>
          <w:szCs w:val="28"/>
        </w:rPr>
        <w:t>;</w:t>
      </w:r>
    </w:p>
    <w:p w:rsidR="0060719E" w:rsidRDefault="0060719E" w:rsidP="0060719E">
      <w:pPr>
        <w:ind w:firstLine="709"/>
        <w:jc w:val="both"/>
        <w:rPr>
          <w:sz w:val="28"/>
          <w:szCs w:val="28"/>
        </w:rPr>
      </w:pPr>
      <w:r w:rsidRPr="0060719E">
        <w:rPr>
          <w:sz w:val="28"/>
          <w:szCs w:val="28"/>
        </w:rPr>
        <w:t xml:space="preserve">на уровне среднего общего образования (10 – 11 классы) по 5 классов  в каждой параллели – </w:t>
      </w:r>
      <w:r w:rsidRPr="0060719E">
        <w:rPr>
          <w:b/>
          <w:sz w:val="28"/>
          <w:szCs w:val="28"/>
        </w:rPr>
        <w:t>250 мест</w:t>
      </w:r>
      <w:r w:rsidRPr="0060719E">
        <w:rPr>
          <w:sz w:val="28"/>
          <w:szCs w:val="28"/>
        </w:rPr>
        <w:t>.</w:t>
      </w:r>
    </w:p>
    <w:p w:rsidR="00172868" w:rsidRPr="00BE5A56" w:rsidRDefault="00172868" w:rsidP="00AC37BF">
      <w:pPr>
        <w:ind w:firstLine="709"/>
        <w:jc w:val="both"/>
        <w:rPr>
          <w:rFonts w:ascii="PT Astra Serif" w:hAnsi="PT Astra Serif"/>
          <w:sz w:val="8"/>
          <w:szCs w:val="8"/>
        </w:rPr>
      </w:pPr>
    </w:p>
    <w:p w:rsidR="00172868" w:rsidRPr="00BE5A56" w:rsidRDefault="00766C78" w:rsidP="00AC37BF">
      <w:pPr>
        <w:ind w:firstLine="709"/>
        <w:jc w:val="both"/>
        <w:rPr>
          <w:rFonts w:ascii="PT Astra Serif" w:hAnsi="PT Astra Serif"/>
          <w:b/>
          <w:sz w:val="28"/>
          <w:szCs w:val="28"/>
        </w:rPr>
      </w:pPr>
      <w:r w:rsidRPr="00BE5A56">
        <w:rPr>
          <w:rFonts w:ascii="PT Astra Serif" w:hAnsi="PT Astra Serif"/>
          <w:b/>
          <w:sz w:val="28"/>
          <w:szCs w:val="28"/>
        </w:rPr>
        <w:t>Технико-экономические показатели:</w:t>
      </w:r>
    </w:p>
    <w:p w:rsidR="00172868" w:rsidRPr="00BE5A56" w:rsidRDefault="00172868" w:rsidP="00AC37BF">
      <w:pPr>
        <w:ind w:firstLine="709"/>
        <w:jc w:val="both"/>
        <w:rPr>
          <w:rFonts w:ascii="PT Astra Serif" w:hAnsi="PT Astra Serif"/>
          <w:b/>
          <w:sz w:val="28"/>
          <w:szCs w:val="28"/>
        </w:rPr>
      </w:pPr>
      <w:r w:rsidRPr="00BE5A56">
        <w:rPr>
          <w:rFonts w:ascii="PT Astra Serif" w:eastAsia="Calibri" w:hAnsi="PT Astra Serif"/>
          <w:sz w:val="28"/>
          <w:szCs w:val="28"/>
        </w:rPr>
        <w:t>Начало строительства школы –</w:t>
      </w:r>
      <w:r w:rsidR="0073032F" w:rsidRPr="00BE5A56">
        <w:rPr>
          <w:rFonts w:ascii="PT Astra Serif" w:eastAsia="Calibri" w:hAnsi="PT Astra Serif"/>
          <w:sz w:val="28"/>
          <w:szCs w:val="28"/>
        </w:rPr>
        <w:t>2022</w:t>
      </w:r>
      <w:r w:rsidR="00BE5A56" w:rsidRPr="00BE5A56">
        <w:rPr>
          <w:rFonts w:ascii="PT Astra Serif" w:eastAsia="Calibri" w:hAnsi="PT Astra Serif"/>
          <w:sz w:val="28"/>
          <w:szCs w:val="28"/>
        </w:rPr>
        <w:t xml:space="preserve">  год</w:t>
      </w:r>
      <w:r w:rsidRPr="00BE5A56">
        <w:rPr>
          <w:rFonts w:ascii="PT Astra Serif" w:eastAsia="Calibri" w:hAnsi="PT Astra Serif"/>
          <w:sz w:val="28"/>
          <w:szCs w:val="28"/>
        </w:rPr>
        <w:t>.</w:t>
      </w:r>
    </w:p>
    <w:p w:rsidR="00BE5A56" w:rsidRPr="00C24856" w:rsidRDefault="00BE5A56" w:rsidP="00BE5A56">
      <w:pPr>
        <w:ind w:firstLine="708"/>
        <w:jc w:val="both"/>
        <w:rPr>
          <w:rFonts w:ascii="PT Astra Serif" w:hAnsi="PT Astra Serif"/>
          <w:sz w:val="8"/>
          <w:szCs w:val="8"/>
        </w:rPr>
      </w:pPr>
    </w:p>
    <w:p w:rsidR="00BE5A56" w:rsidRPr="00BE5A56" w:rsidRDefault="00BE5A56" w:rsidP="00BE5A56">
      <w:pPr>
        <w:ind w:firstLine="708"/>
        <w:jc w:val="both"/>
        <w:rPr>
          <w:rFonts w:ascii="PT Astra Serif" w:hAnsi="PT Astra Serif"/>
          <w:sz w:val="28"/>
          <w:szCs w:val="28"/>
        </w:rPr>
      </w:pPr>
      <w:r w:rsidRPr="00BE5A56">
        <w:rPr>
          <w:rFonts w:ascii="PT Astra Serif" w:hAnsi="PT Astra Serif"/>
          <w:sz w:val="28"/>
          <w:szCs w:val="28"/>
        </w:rPr>
        <w:t>Заказчик — правительство Тамбовской области</w:t>
      </w:r>
    </w:p>
    <w:p w:rsidR="00BE5A56" w:rsidRPr="00BE5A56" w:rsidRDefault="00BE5A56" w:rsidP="00BE5A56">
      <w:pPr>
        <w:ind w:firstLine="708"/>
        <w:jc w:val="both"/>
        <w:rPr>
          <w:rFonts w:ascii="PT Astra Serif" w:hAnsi="PT Astra Serif"/>
          <w:sz w:val="28"/>
          <w:szCs w:val="28"/>
        </w:rPr>
      </w:pPr>
      <w:r w:rsidRPr="00BE5A56">
        <w:rPr>
          <w:rFonts w:ascii="PT Astra Serif" w:hAnsi="PT Astra Serif"/>
          <w:sz w:val="28"/>
          <w:szCs w:val="28"/>
        </w:rPr>
        <w:t>Главный распорядитель средств – Министерство градостроительства и архитектуры области</w:t>
      </w:r>
    </w:p>
    <w:p w:rsidR="00E521D1" w:rsidRPr="00547FAD" w:rsidRDefault="00E521D1" w:rsidP="00E521D1">
      <w:pPr>
        <w:ind w:firstLine="708"/>
        <w:jc w:val="both"/>
        <w:rPr>
          <w:rFonts w:ascii="PT Astra Serif" w:hAnsi="PT Astra Serif"/>
          <w:sz w:val="28"/>
          <w:szCs w:val="28"/>
        </w:rPr>
      </w:pPr>
      <w:r w:rsidRPr="00547FAD">
        <w:rPr>
          <w:rFonts w:ascii="PT Astra Serif" w:hAnsi="PT Astra Serif"/>
          <w:sz w:val="28"/>
          <w:szCs w:val="28"/>
        </w:rPr>
        <w:t>Концессионер – ООО «Школа в Тамбове» (г. Москва).</w:t>
      </w:r>
    </w:p>
    <w:p w:rsidR="00E521D1" w:rsidRDefault="00E521D1" w:rsidP="00E521D1">
      <w:pPr>
        <w:ind w:firstLine="708"/>
        <w:jc w:val="both"/>
        <w:rPr>
          <w:rFonts w:ascii="PT Astra Serif" w:hAnsi="PT Astra Serif"/>
          <w:sz w:val="28"/>
          <w:szCs w:val="28"/>
        </w:rPr>
      </w:pPr>
      <w:r w:rsidRPr="00547FAD">
        <w:rPr>
          <w:rFonts w:ascii="PT Astra Serif" w:hAnsi="PT Astra Serif"/>
          <w:sz w:val="28"/>
          <w:szCs w:val="28"/>
        </w:rPr>
        <w:t>Генеральный подрядчик – ООО СК «Столица Приволжья» (г. Нижний Новгород).</w:t>
      </w:r>
    </w:p>
    <w:p w:rsidR="00BE5A56" w:rsidRPr="00BE5A56" w:rsidRDefault="00BE5A56" w:rsidP="00E521D1">
      <w:pPr>
        <w:ind w:firstLine="708"/>
        <w:jc w:val="both"/>
        <w:rPr>
          <w:rFonts w:ascii="PT Astra Serif" w:hAnsi="PT Astra Serif"/>
          <w:sz w:val="28"/>
          <w:szCs w:val="28"/>
        </w:rPr>
      </w:pPr>
      <w:r w:rsidRPr="00BE5A56">
        <w:rPr>
          <w:rFonts w:ascii="PT Astra Serif" w:hAnsi="PT Astra Serif"/>
          <w:sz w:val="28"/>
          <w:szCs w:val="28"/>
        </w:rPr>
        <w:t>Строительство ведется в рамках концессионного соглашения.</w:t>
      </w:r>
    </w:p>
    <w:p w:rsidR="00BE5A56" w:rsidRPr="00BE5A56" w:rsidRDefault="00BE5A56" w:rsidP="00BE5A56">
      <w:pPr>
        <w:ind w:firstLine="709"/>
        <w:jc w:val="both"/>
        <w:rPr>
          <w:rFonts w:ascii="PT Astra Serif" w:hAnsi="PT Astra Serif"/>
          <w:iCs/>
          <w:color w:val="000000"/>
          <w:spacing w:val="-4"/>
          <w:sz w:val="28"/>
          <w:szCs w:val="28"/>
        </w:rPr>
      </w:pPr>
      <w:r w:rsidRPr="00BE5A56">
        <w:rPr>
          <w:rFonts w:ascii="PT Astra Serif" w:hAnsi="PT Astra Serif"/>
          <w:iCs/>
          <w:color w:val="000000"/>
          <w:spacing w:val="-4"/>
          <w:sz w:val="28"/>
          <w:szCs w:val="28"/>
        </w:rPr>
        <w:t>Общий объем финансового обеспечения составляет 1</w:t>
      </w:r>
      <w:r w:rsidR="00E521D1">
        <w:rPr>
          <w:rFonts w:ascii="PT Astra Serif" w:hAnsi="PT Astra Serif"/>
          <w:iCs/>
          <w:color w:val="000000"/>
          <w:spacing w:val="-4"/>
          <w:sz w:val="28"/>
          <w:szCs w:val="28"/>
        </w:rPr>
        <w:t> </w:t>
      </w:r>
      <w:r w:rsidRPr="00BE5A56">
        <w:rPr>
          <w:rFonts w:ascii="PT Astra Serif" w:hAnsi="PT Astra Serif"/>
          <w:iCs/>
          <w:color w:val="000000"/>
          <w:spacing w:val="-4"/>
          <w:sz w:val="28"/>
          <w:szCs w:val="28"/>
        </w:rPr>
        <w:t>832</w:t>
      </w:r>
      <w:r w:rsidR="00E521D1">
        <w:rPr>
          <w:rFonts w:ascii="PT Astra Serif" w:hAnsi="PT Astra Serif"/>
          <w:iCs/>
          <w:color w:val="000000"/>
          <w:spacing w:val="-4"/>
          <w:sz w:val="28"/>
          <w:szCs w:val="28"/>
        </w:rPr>
        <w:t>,0 млн</w:t>
      </w:r>
      <w:r w:rsidRPr="00BE5A56">
        <w:rPr>
          <w:rFonts w:ascii="PT Astra Serif" w:hAnsi="PT Astra Serif"/>
          <w:iCs/>
          <w:color w:val="000000"/>
          <w:spacing w:val="-4"/>
          <w:sz w:val="28"/>
          <w:szCs w:val="28"/>
        </w:rPr>
        <w:t>.руб</w:t>
      </w:r>
      <w:r w:rsidR="00E521D1">
        <w:rPr>
          <w:rFonts w:ascii="PT Astra Serif" w:hAnsi="PT Astra Serif"/>
          <w:iCs/>
          <w:color w:val="000000"/>
          <w:spacing w:val="-4"/>
          <w:sz w:val="28"/>
          <w:szCs w:val="28"/>
        </w:rPr>
        <w:t>лей</w:t>
      </w:r>
      <w:r w:rsidRPr="00BE5A56">
        <w:rPr>
          <w:rFonts w:ascii="PT Astra Serif" w:hAnsi="PT Astra Serif"/>
          <w:iCs/>
          <w:color w:val="000000"/>
          <w:spacing w:val="-4"/>
          <w:sz w:val="28"/>
          <w:szCs w:val="28"/>
        </w:rPr>
        <w:t>, из них субсидия федерального бюджета 1</w:t>
      </w:r>
      <w:r w:rsidR="00E521D1">
        <w:rPr>
          <w:rFonts w:ascii="PT Astra Serif" w:hAnsi="PT Astra Serif"/>
          <w:iCs/>
          <w:color w:val="000000"/>
          <w:spacing w:val="-4"/>
          <w:sz w:val="28"/>
          <w:szCs w:val="28"/>
        </w:rPr>
        <w:t> </w:t>
      </w:r>
      <w:r w:rsidRPr="00BE5A56">
        <w:rPr>
          <w:rFonts w:ascii="PT Astra Serif" w:hAnsi="PT Astra Serif"/>
          <w:iCs/>
          <w:color w:val="000000"/>
          <w:spacing w:val="-4"/>
          <w:sz w:val="28"/>
          <w:szCs w:val="28"/>
        </w:rPr>
        <w:t>795</w:t>
      </w:r>
      <w:r w:rsidR="00E521D1">
        <w:rPr>
          <w:rFonts w:ascii="PT Astra Serif" w:hAnsi="PT Astra Serif"/>
          <w:iCs/>
          <w:color w:val="000000"/>
          <w:spacing w:val="-4"/>
          <w:sz w:val="28"/>
          <w:szCs w:val="28"/>
        </w:rPr>
        <w:t>,4 млн.</w:t>
      </w:r>
      <w:r w:rsidRPr="00BE5A56">
        <w:rPr>
          <w:rFonts w:ascii="PT Astra Serif" w:hAnsi="PT Astra Serif"/>
          <w:iCs/>
          <w:color w:val="000000"/>
          <w:spacing w:val="-4"/>
          <w:sz w:val="28"/>
          <w:szCs w:val="28"/>
        </w:rPr>
        <w:t>руб</w:t>
      </w:r>
      <w:r w:rsidR="00E521D1">
        <w:rPr>
          <w:rFonts w:ascii="PT Astra Serif" w:hAnsi="PT Astra Serif"/>
          <w:iCs/>
          <w:color w:val="000000"/>
          <w:spacing w:val="-4"/>
          <w:sz w:val="28"/>
          <w:szCs w:val="28"/>
        </w:rPr>
        <w:t>лей</w:t>
      </w:r>
      <w:r w:rsidRPr="00BE5A56">
        <w:rPr>
          <w:rFonts w:ascii="PT Astra Serif" w:hAnsi="PT Astra Serif"/>
          <w:iCs/>
          <w:color w:val="000000"/>
          <w:spacing w:val="-4"/>
          <w:sz w:val="28"/>
          <w:szCs w:val="28"/>
        </w:rPr>
        <w:t>.</w:t>
      </w:r>
    </w:p>
    <w:p w:rsidR="00BE5A56" w:rsidRPr="00BE5A56" w:rsidRDefault="00BE5A56" w:rsidP="00BE5A56">
      <w:pPr>
        <w:ind w:firstLine="709"/>
        <w:jc w:val="both"/>
        <w:rPr>
          <w:rFonts w:ascii="PT Astra Serif" w:hAnsi="PT Astra Serif"/>
        </w:rPr>
      </w:pPr>
      <w:r w:rsidRPr="00BE5A56">
        <w:rPr>
          <w:rFonts w:ascii="PT Astra Serif" w:hAnsi="PT Astra Serif"/>
          <w:iCs/>
          <w:color w:val="000000"/>
          <w:spacing w:val="-4"/>
          <w:sz w:val="28"/>
          <w:szCs w:val="28"/>
        </w:rPr>
        <w:t>Средства инвестора 1</w:t>
      </w:r>
      <w:r w:rsidR="00E521D1">
        <w:rPr>
          <w:rFonts w:ascii="PT Astra Serif" w:hAnsi="PT Astra Serif"/>
          <w:iCs/>
          <w:color w:val="000000"/>
          <w:spacing w:val="-4"/>
          <w:sz w:val="28"/>
          <w:szCs w:val="28"/>
        </w:rPr>
        <w:t> </w:t>
      </w:r>
      <w:r w:rsidRPr="00BE5A56">
        <w:rPr>
          <w:rFonts w:ascii="PT Astra Serif" w:hAnsi="PT Astra Serif"/>
          <w:iCs/>
          <w:color w:val="000000"/>
          <w:spacing w:val="-4"/>
          <w:sz w:val="28"/>
          <w:szCs w:val="28"/>
        </w:rPr>
        <w:t>156</w:t>
      </w:r>
      <w:r w:rsidR="00E521D1">
        <w:rPr>
          <w:rFonts w:ascii="PT Astra Serif" w:hAnsi="PT Astra Serif"/>
          <w:iCs/>
          <w:color w:val="000000"/>
          <w:spacing w:val="-4"/>
          <w:sz w:val="28"/>
          <w:szCs w:val="28"/>
        </w:rPr>
        <w:t>,4 млн.</w:t>
      </w:r>
      <w:r w:rsidRPr="00BE5A56">
        <w:rPr>
          <w:rFonts w:ascii="PT Astra Serif" w:hAnsi="PT Astra Serif"/>
          <w:iCs/>
          <w:color w:val="000000"/>
          <w:spacing w:val="-4"/>
          <w:sz w:val="28"/>
          <w:szCs w:val="28"/>
        </w:rPr>
        <w:t>руб</w:t>
      </w:r>
      <w:r w:rsidR="00E521D1">
        <w:rPr>
          <w:rFonts w:ascii="PT Astra Serif" w:hAnsi="PT Astra Serif"/>
          <w:iCs/>
          <w:color w:val="000000"/>
          <w:spacing w:val="-4"/>
          <w:sz w:val="28"/>
          <w:szCs w:val="28"/>
        </w:rPr>
        <w:t>лей</w:t>
      </w:r>
      <w:r w:rsidRPr="00BE5A56">
        <w:rPr>
          <w:rFonts w:ascii="PT Astra Serif" w:hAnsi="PT Astra Serif"/>
          <w:iCs/>
          <w:color w:val="000000"/>
          <w:spacing w:val="-4"/>
          <w:sz w:val="28"/>
          <w:szCs w:val="28"/>
        </w:rPr>
        <w:t>.</w:t>
      </w:r>
    </w:p>
    <w:p w:rsidR="00BE5A56" w:rsidRPr="00BE5A56" w:rsidRDefault="00BE5A56" w:rsidP="00BE5A56">
      <w:pPr>
        <w:ind w:firstLine="709"/>
        <w:jc w:val="both"/>
        <w:rPr>
          <w:rFonts w:ascii="PT Astra Serif" w:hAnsi="PT Astra Serif"/>
        </w:rPr>
      </w:pPr>
      <w:r w:rsidRPr="00BE5A56">
        <w:rPr>
          <w:rFonts w:ascii="PT Astra Serif" w:hAnsi="PT Astra Serif"/>
          <w:sz w:val="28"/>
          <w:szCs w:val="28"/>
        </w:rPr>
        <w:t xml:space="preserve">Строительство осуществляется в рамках концессионного соглашения, заключенного 02.12.2022 между Правительством Тамбовской области  и ООО </w:t>
      </w:r>
      <w:r w:rsidRPr="00BE5A56">
        <w:rPr>
          <w:rFonts w:ascii="PT Astra Serif" w:hAnsi="PT Astra Serif"/>
          <w:sz w:val="28"/>
          <w:szCs w:val="28"/>
        </w:rPr>
        <w:lastRenderedPageBreak/>
        <w:t xml:space="preserve">«Двадцать шестая концессионная компания «Просвещение» (ООО «Школа в Тамбове») «О финансировании, проектировании, строительстве и эксплуатации объекта образования (общеобразовательная школа на 2425 мест) по адресу: Тамбовская область, городской округ - город Тамбов». </w:t>
      </w:r>
    </w:p>
    <w:p w:rsidR="00BE5A56" w:rsidRPr="00C24856" w:rsidRDefault="00BE5A56" w:rsidP="00BE5A56">
      <w:pPr>
        <w:ind w:firstLine="709"/>
        <w:jc w:val="both"/>
        <w:rPr>
          <w:rFonts w:ascii="PT Astra Serif" w:hAnsi="PT Astra Serif"/>
        </w:rPr>
      </w:pPr>
      <w:r w:rsidRPr="00C24856">
        <w:rPr>
          <w:rStyle w:val="a3"/>
          <w:rFonts w:ascii="PT Astra Serif" w:eastAsia="Tahoma" w:hAnsi="PT Astra Serif"/>
          <w:iCs/>
          <w:color w:val="000000"/>
          <w:spacing w:val="-3"/>
          <w:sz w:val="28"/>
          <w:szCs w:val="28"/>
          <w:u w:val="none"/>
          <w:shd w:val="clear" w:color="auto" w:fill="FFFFFF"/>
          <w:lang w:eastAsia="zh-CN" w:bidi="hi-IN"/>
        </w:rPr>
        <w:t>Финансирование осуществляется в рамках соглашений</w:t>
      </w:r>
      <w:r w:rsidR="00A13A95">
        <w:rPr>
          <w:rStyle w:val="a3"/>
          <w:rFonts w:ascii="PT Astra Serif" w:eastAsia="Tahoma" w:hAnsi="PT Astra Serif"/>
          <w:iCs/>
          <w:color w:val="000000"/>
          <w:spacing w:val="-3"/>
          <w:sz w:val="28"/>
          <w:szCs w:val="28"/>
          <w:u w:val="none"/>
          <w:shd w:val="clear" w:color="auto" w:fill="FFFFFF"/>
          <w:lang w:eastAsia="zh-CN" w:bidi="hi-IN"/>
        </w:rPr>
        <w:t>,</w:t>
      </w:r>
      <w:r w:rsidRPr="00C24856">
        <w:rPr>
          <w:rStyle w:val="a3"/>
          <w:rFonts w:ascii="PT Astra Serif" w:eastAsia="Tahoma" w:hAnsi="PT Astra Serif"/>
          <w:iCs/>
          <w:color w:val="000000"/>
          <w:spacing w:val="-3"/>
          <w:sz w:val="28"/>
          <w:szCs w:val="28"/>
          <w:u w:val="none"/>
          <w:shd w:val="clear" w:color="auto" w:fill="FFFFFF"/>
          <w:lang w:eastAsia="zh-CN" w:bidi="hi-IN"/>
        </w:rPr>
        <w:t xml:space="preserve"> заключенных между Министерством просвещения Российской Федерации и Правительством Тамбовской области от 25.12.2021 №073-09-2022-739; </w:t>
      </w:r>
      <w:r w:rsidR="000768EC">
        <w:rPr>
          <w:rStyle w:val="a3"/>
          <w:rFonts w:ascii="PT Astra Serif" w:eastAsia="Tahoma" w:hAnsi="PT Astra Serif"/>
          <w:iCs/>
          <w:color w:val="000000"/>
          <w:spacing w:val="-3"/>
          <w:sz w:val="28"/>
          <w:szCs w:val="28"/>
          <w:u w:val="none"/>
          <w:shd w:val="clear" w:color="auto" w:fill="FFFFFF"/>
          <w:lang w:eastAsia="zh-CN" w:bidi="hi-IN"/>
        </w:rPr>
        <w:br/>
      </w:r>
      <w:r w:rsidRPr="00C24856">
        <w:rPr>
          <w:rStyle w:val="a3"/>
          <w:rFonts w:ascii="PT Astra Serif" w:eastAsia="Tahoma" w:hAnsi="PT Astra Serif"/>
          <w:iCs/>
          <w:color w:val="000000"/>
          <w:spacing w:val="-3"/>
          <w:sz w:val="28"/>
          <w:szCs w:val="28"/>
          <w:u w:val="none"/>
          <w:shd w:val="clear" w:color="auto" w:fill="FFFFFF"/>
          <w:lang w:eastAsia="zh-CN" w:bidi="hi-IN"/>
        </w:rPr>
        <w:t>от 26.12.2022 № 073-09-2023-421.</w:t>
      </w:r>
    </w:p>
    <w:p w:rsidR="0060719E" w:rsidRDefault="0060719E" w:rsidP="0060719E">
      <w:pPr>
        <w:ind w:firstLine="709"/>
        <w:jc w:val="both"/>
        <w:rPr>
          <w:sz w:val="28"/>
          <w:szCs w:val="28"/>
        </w:rPr>
      </w:pPr>
      <w:r w:rsidRPr="002912F4">
        <w:rPr>
          <w:b/>
          <w:sz w:val="28"/>
          <w:szCs w:val="28"/>
        </w:rPr>
        <w:t>Миссия школы</w:t>
      </w:r>
      <w:r w:rsidRPr="002912F4">
        <w:rPr>
          <w:sz w:val="28"/>
          <w:szCs w:val="28"/>
        </w:rPr>
        <w:t xml:space="preserve"> - обеспечить оптимальные условия для овладения обучающимися ключевым</w:t>
      </w:r>
      <w:r>
        <w:rPr>
          <w:sz w:val="28"/>
          <w:szCs w:val="28"/>
        </w:rPr>
        <w:t>и</w:t>
      </w:r>
      <w:r w:rsidRPr="002912F4">
        <w:rPr>
          <w:sz w:val="28"/>
          <w:szCs w:val="28"/>
        </w:rPr>
        <w:t xml:space="preserve"> компетентностями, необходимыми для жизни и профессиональной  реализации  в </w:t>
      </w:r>
      <w:r>
        <w:rPr>
          <w:sz w:val="28"/>
          <w:szCs w:val="28"/>
        </w:rPr>
        <w:t>современном технологически развивающемся мире</w:t>
      </w:r>
      <w:r w:rsidRPr="002912F4">
        <w:rPr>
          <w:sz w:val="28"/>
          <w:szCs w:val="28"/>
        </w:rPr>
        <w:t>.</w:t>
      </w:r>
    </w:p>
    <w:p w:rsidR="0073032F" w:rsidRPr="00BE5A56" w:rsidRDefault="002B468E" w:rsidP="006C02B0">
      <w:pPr>
        <w:ind w:firstLine="709"/>
        <w:jc w:val="both"/>
        <w:rPr>
          <w:rFonts w:ascii="PT Astra Serif" w:hAnsi="PT Astra Serif"/>
          <w:sz w:val="28"/>
          <w:szCs w:val="28"/>
        </w:rPr>
      </w:pPr>
      <w:r w:rsidRPr="00BE5A56">
        <w:rPr>
          <w:rFonts w:ascii="PT Astra Serif" w:hAnsi="PT Astra Serif"/>
          <w:sz w:val="28"/>
          <w:szCs w:val="28"/>
        </w:rPr>
        <w:t>В</w:t>
      </w:r>
      <w:r w:rsidR="00766C78" w:rsidRPr="00BE5A56">
        <w:rPr>
          <w:rFonts w:ascii="PT Astra Serif" w:hAnsi="PT Astra Serif"/>
          <w:sz w:val="28"/>
          <w:szCs w:val="28"/>
        </w:rPr>
        <w:t xml:space="preserve"> проекте строительства примен</w:t>
      </w:r>
      <w:r w:rsidR="0073032F" w:rsidRPr="00BE5A56">
        <w:rPr>
          <w:rFonts w:ascii="PT Astra Serif" w:hAnsi="PT Astra Serif"/>
          <w:sz w:val="28"/>
          <w:szCs w:val="28"/>
        </w:rPr>
        <w:t>яются</w:t>
      </w:r>
      <w:r w:rsidR="00766C78" w:rsidRPr="00BE5A56">
        <w:rPr>
          <w:rFonts w:ascii="PT Astra Serif" w:hAnsi="PT Astra Serif"/>
          <w:sz w:val="28"/>
          <w:szCs w:val="28"/>
        </w:rPr>
        <w:t xml:space="preserve"> современные архитектурно-планировочные решения, средовой подход, когда каждый модуль школьного здания </w:t>
      </w:r>
      <w:r w:rsidR="00884D6C" w:rsidRPr="00BE5A56">
        <w:rPr>
          <w:rFonts w:ascii="PT Astra Serif" w:hAnsi="PT Astra Serif"/>
          <w:sz w:val="28"/>
          <w:szCs w:val="28"/>
        </w:rPr>
        <w:t xml:space="preserve">будет </w:t>
      </w:r>
      <w:r w:rsidR="00766C78" w:rsidRPr="00BE5A56">
        <w:rPr>
          <w:rFonts w:ascii="PT Astra Serif" w:hAnsi="PT Astra Serif"/>
          <w:sz w:val="28"/>
          <w:szCs w:val="28"/>
        </w:rPr>
        <w:t>образ</w:t>
      </w:r>
      <w:r w:rsidR="00884D6C" w:rsidRPr="00BE5A56">
        <w:rPr>
          <w:rFonts w:ascii="PT Astra Serif" w:hAnsi="PT Astra Serif"/>
          <w:sz w:val="28"/>
          <w:szCs w:val="28"/>
        </w:rPr>
        <w:t>овывать</w:t>
      </w:r>
      <w:r w:rsidR="00766C78" w:rsidRPr="00BE5A56">
        <w:rPr>
          <w:rFonts w:ascii="PT Astra Serif" w:hAnsi="PT Astra Serif"/>
          <w:sz w:val="28"/>
          <w:szCs w:val="28"/>
        </w:rPr>
        <w:t xml:space="preserve"> особую образовательно-воспитательную площадку.</w:t>
      </w:r>
    </w:p>
    <w:p w:rsidR="00884D6C" w:rsidRPr="00BE5A56" w:rsidRDefault="00884D6C" w:rsidP="006C02B0">
      <w:pPr>
        <w:ind w:firstLine="709"/>
        <w:jc w:val="both"/>
        <w:rPr>
          <w:rFonts w:ascii="PT Astra Serif" w:hAnsi="PT Astra Serif"/>
          <w:sz w:val="8"/>
          <w:szCs w:val="8"/>
        </w:rPr>
      </w:pPr>
    </w:p>
    <w:p w:rsidR="00813FF0" w:rsidRDefault="009A1CD8" w:rsidP="009A1CD8">
      <w:pPr>
        <w:ind w:firstLine="709"/>
        <w:jc w:val="both"/>
        <w:rPr>
          <w:rFonts w:ascii="PT Astra Serif" w:hAnsi="PT Astra Serif"/>
          <w:sz w:val="28"/>
          <w:szCs w:val="28"/>
        </w:rPr>
      </w:pPr>
      <w:r w:rsidRPr="00BE5A56">
        <w:rPr>
          <w:rFonts w:ascii="PT Astra Serif" w:hAnsi="PT Astra Serif"/>
          <w:sz w:val="28"/>
          <w:szCs w:val="28"/>
        </w:rPr>
        <w:t>С учетом инфраструктуры городской местности предполагается, что новая школа будет функционировать по модели «Школа проактивного развития».</w:t>
      </w:r>
    </w:p>
    <w:p w:rsidR="009A1CD8" w:rsidRPr="00BE5A56" w:rsidRDefault="009A1CD8" w:rsidP="009A1CD8">
      <w:pPr>
        <w:ind w:firstLine="709"/>
        <w:jc w:val="both"/>
        <w:rPr>
          <w:rFonts w:ascii="PT Astra Serif" w:hAnsi="PT Astra Serif"/>
          <w:sz w:val="28"/>
          <w:szCs w:val="28"/>
        </w:rPr>
      </w:pPr>
      <w:r w:rsidRPr="00BE5A56">
        <w:rPr>
          <w:rFonts w:ascii="PT Astra Serif" w:hAnsi="PT Astra Serif"/>
          <w:sz w:val="28"/>
          <w:szCs w:val="28"/>
        </w:rPr>
        <w:t>Инфраструктура и основные направления деятельности школы будут направлены на формирование ценностей здоровья и здорового образа жизни со спортивным уклоном</w:t>
      </w:r>
      <w:r w:rsidR="00385C5E" w:rsidRPr="00BE5A56">
        <w:rPr>
          <w:rFonts w:ascii="PT Astra Serif" w:hAnsi="PT Astra Serif"/>
          <w:sz w:val="28"/>
          <w:szCs w:val="28"/>
        </w:rPr>
        <w:t>,</w:t>
      </w:r>
      <w:r w:rsidRPr="00BE5A56">
        <w:rPr>
          <w:rFonts w:ascii="PT Astra Serif" w:hAnsi="PT Astra Serif"/>
          <w:sz w:val="28"/>
          <w:szCs w:val="28"/>
        </w:rPr>
        <w:t xml:space="preserve"> формирование культуры энерго- и ресурсосбережения.</w:t>
      </w:r>
    </w:p>
    <w:p w:rsidR="00813FF0" w:rsidRDefault="00813FF0" w:rsidP="00884D6C">
      <w:pPr>
        <w:ind w:firstLine="709"/>
        <w:jc w:val="both"/>
        <w:rPr>
          <w:rFonts w:ascii="PT Astra Serif" w:hAnsi="PT Astra Serif"/>
          <w:sz w:val="28"/>
          <w:szCs w:val="28"/>
        </w:rPr>
      </w:pPr>
      <w:r>
        <w:rPr>
          <w:rFonts w:ascii="PT Astra Serif" w:hAnsi="PT Astra Serif"/>
          <w:sz w:val="28"/>
          <w:szCs w:val="28"/>
        </w:rPr>
        <w:t xml:space="preserve">Школа будет являться ресурсным  центром по профориентационной работе с обучающимися по выбору будущей профессии. </w:t>
      </w:r>
    </w:p>
    <w:p w:rsidR="00766C78" w:rsidRPr="00BE5A56" w:rsidRDefault="009A1CD8" w:rsidP="00884D6C">
      <w:pPr>
        <w:ind w:firstLine="709"/>
        <w:jc w:val="both"/>
        <w:rPr>
          <w:rFonts w:ascii="PT Astra Serif" w:hAnsi="PT Astra Serif"/>
          <w:sz w:val="28"/>
          <w:szCs w:val="28"/>
        </w:rPr>
      </w:pPr>
      <w:r w:rsidRPr="00BE5A56">
        <w:rPr>
          <w:rFonts w:ascii="PT Astra Serif" w:hAnsi="PT Astra Serif"/>
          <w:sz w:val="28"/>
          <w:szCs w:val="28"/>
        </w:rPr>
        <w:t>В школе предполагается открытие медицинских, инженерно-технологических классов, экоклассов. Инфраструктура школы будет представлена через специализированные центры, лаборатории, предметные кабинеты.  Особое внимание будет уделено умным решениям по навигации школы, рекреационным зонам, организации жизнедеятельности школы.</w:t>
      </w:r>
    </w:p>
    <w:p w:rsidR="00BE5A56" w:rsidRPr="00BE5A56" w:rsidRDefault="00BE5A56" w:rsidP="00884D6C">
      <w:pPr>
        <w:ind w:firstLine="709"/>
        <w:jc w:val="both"/>
        <w:rPr>
          <w:rFonts w:ascii="PT Astra Serif" w:hAnsi="PT Astra Serif"/>
          <w:sz w:val="28"/>
          <w:szCs w:val="28"/>
        </w:rPr>
      </w:pPr>
    </w:p>
    <w:p w:rsidR="0060719E" w:rsidRDefault="0060719E" w:rsidP="0060719E">
      <w:pPr>
        <w:ind w:firstLine="709"/>
        <w:jc w:val="both"/>
        <w:rPr>
          <w:rFonts w:eastAsia="Calibri"/>
          <w:spacing w:val="-4"/>
          <w:sz w:val="28"/>
          <w:szCs w:val="28"/>
        </w:rPr>
      </w:pPr>
      <w:r w:rsidRPr="00766C78">
        <w:rPr>
          <w:b/>
          <w:sz w:val="28"/>
          <w:szCs w:val="28"/>
        </w:rPr>
        <w:t>Концепция школы</w:t>
      </w:r>
      <w:r w:rsidRPr="002912F4">
        <w:rPr>
          <w:sz w:val="28"/>
          <w:szCs w:val="28"/>
        </w:rPr>
        <w:t xml:space="preserve"> разработана с учетом </w:t>
      </w:r>
      <w:r w:rsidRPr="002912F4">
        <w:rPr>
          <w:rFonts w:eastAsia="Calibri"/>
          <w:sz w:val="28"/>
          <w:szCs w:val="28"/>
        </w:rPr>
        <w:t>особенностей социально-экономической среды территории,</w:t>
      </w:r>
      <w:r w:rsidRPr="002912F4">
        <w:rPr>
          <w:rFonts w:eastAsia="Calibri"/>
          <w:spacing w:val="-6"/>
          <w:sz w:val="28"/>
          <w:szCs w:val="28"/>
        </w:rPr>
        <w:t xml:space="preserve">в соответствии с природными условиями и генеральным планом застройки  </w:t>
      </w:r>
      <w:r>
        <w:rPr>
          <w:rFonts w:eastAsia="Calibri"/>
          <w:spacing w:val="-6"/>
          <w:sz w:val="28"/>
          <w:szCs w:val="28"/>
        </w:rPr>
        <w:t>г.</w:t>
      </w:r>
      <w:r w:rsidRPr="002912F4">
        <w:rPr>
          <w:rFonts w:eastAsia="Calibri"/>
          <w:spacing w:val="-6"/>
          <w:sz w:val="28"/>
          <w:szCs w:val="28"/>
        </w:rPr>
        <w:t>Тамбова</w:t>
      </w:r>
      <w:r>
        <w:rPr>
          <w:rFonts w:eastAsia="Calibri"/>
          <w:spacing w:val="-6"/>
          <w:sz w:val="28"/>
          <w:szCs w:val="28"/>
        </w:rPr>
        <w:t>, Тамбовской области</w:t>
      </w:r>
      <w:r w:rsidRPr="002912F4">
        <w:rPr>
          <w:rFonts w:eastAsia="Calibri"/>
          <w:spacing w:val="-4"/>
          <w:sz w:val="28"/>
          <w:szCs w:val="28"/>
        </w:rPr>
        <w:t xml:space="preserve">. </w:t>
      </w:r>
    </w:p>
    <w:p w:rsidR="0060719E" w:rsidRDefault="0060719E" w:rsidP="0060719E">
      <w:pPr>
        <w:ind w:firstLine="709"/>
        <w:jc w:val="both"/>
        <w:rPr>
          <w:rFonts w:eastAsia="Calibri"/>
          <w:sz w:val="28"/>
          <w:szCs w:val="28"/>
        </w:rPr>
      </w:pPr>
      <w:r w:rsidRPr="00963A2B">
        <w:rPr>
          <w:rFonts w:eastAsia="Calibri"/>
          <w:sz w:val="28"/>
          <w:szCs w:val="28"/>
        </w:rPr>
        <w:t>В подготовке концепции приним</w:t>
      </w:r>
      <w:r>
        <w:rPr>
          <w:rFonts w:eastAsia="Calibri"/>
          <w:sz w:val="28"/>
          <w:szCs w:val="28"/>
        </w:rPr>
        <w:t xml:space="preserve">али </w:t>
      </w:r>
      <w:r w:rsidRPr="00963A2B">
        <w:rPr>
          <w:rFonts w:eastAsia="Calibri"/>
          <w:sz w:val="28"/>
          <w:szCs w:val="28"/>
        </w:rPr>
        <w:t xml:space="preserve">участие ведущие вузы региона: </w:t>
      </w:r>
      <w:hyperlink r:id="rId8" w:history="1">
        <w:r w:rsidRPr="00963A2B">
          <w:rPr>
            <w:rFonts w:eastAsia="Calibri"/>
            <w:sz w:val="28"/>
            <w:szCs w:val="28"/>
          </w:rPr>
          <w:t>ФГБОУ ВО «ТГУ им Г.Р. Державина»</w:t>
        </w:r>
      </w:hyperlink>
      <w:r>
        <w:rPr>
          <w:rFonts w:eastAsia="Calibri"/>
          <w:sz w:val="28"/>
          <w:szCs w:val="28"/>
        </w:rPr>
        <w:t xml:space="preserve">, </w:t>
      </w:r>
      <w:hyperlink r:id="rId9" w:history="1">
        <w:r w:rsidRPr="00963A2B">
          <w:rPr>
            <w:rFonts w:eastAsia="Calibri"/>
            <w:sz w:val="28"/>
            <w:szCs w:val="28"/>
          </w:rPr>
          <w:t xml:space="preserve"> ФГБОУ ВО </w:t>
        </w:r>
        <w:r>
          <w:rPr>
            <w:rFonts w:eastAsia="Calibri"/>
            <w:sz w:val="28"/>
            <w:szCs w:val="28"/>
          </w:rPr>
          <w:t>«</w:t>
        </w:r>
        <w:r w:rsidRPr="00963A2B">
          <w:rPr>
            <w:rFonts w:eastAsia="Calibri"/>
            <w:sz w:val="28"/>
            <w:szCs w:val="28"/>
          </w:rPr>
          <w:t>Тамбовский государственный технический университет</w:t>
        </w:r>
        <w:r>
          <w:rPr>
            <w:rFonts w:eastAsia="Calibri"/>
            <w:sz w:val="28"/>
            <w:szCs w:val="28"/>
          </w:rPr>
          <w:t>».</w:t>
        </w:r>
      </w:hyperlink>
    </w:p>
    <w:p w:rsidR="0060719E" w:rsidRDefault="0060719E" w:rsidP="0060719E">
      <w:pPr>
        <w:ind w:firstLine="709"/>
        <w:jc w:val="both"/>
        <w:rPr>
          <w:sz w:val="28"/>
          <w:szCs w:val="28"/>
        </w:rPr>
      </w:pPr>
      <w:r w:rsidRPr="00045517">
        <w:rPr>
          <w:sz w:val="28"/>
          <w:szCs w:val="28"/>
        </w:rPr>
        <w:t xml:space="preserve">В концепции учтены специальности в образовательных организациях среднего и высшего профессионального образования в г.Тамбове. Образовательная программа школы будет разработана с учетом реализации следующих </w:t>
      </w:r>
      <w:r w:rsidR="00045517" w:rsidRPr="00045517">
        <w:rPr>
          <w:sz w:val="28"/>
          <w:szCs w:val="28"/>
        </w:rPr>
        <w:t>отраслевых</w:t>
      </w:r>
      <w:r w:rsidRPr="00045517">
        <w:rPr>
          <w:sz w:val="28"/>
          <w:szCs w:val="28"/>
        </w:rPr>
        <w:t xml:space="preserve"> направленностей: электротехника, информационная инженерия, архитектурное проектирование, биомедицинская инженерия, жилищное хозяйство и коммунальная инфраструктура.</w:t>
      </w:r>
    </w:p>
    <w:p w:rsidR="0060719E" w:rsidRPr="00963A2B" w:rsidRDefault="0060719E" w:rsidP="0060719E">
      <w:pPr>
        <w:ind w:firstLine="709"/>
        <w:jc w:val="both"/>
        <w:rPr>
          <w:rFonts w:eastAsia="Calibri"/>
          <w:spacing w:val="-4"/>
          <w:sz w:val="28"/>
          <w:szCs w:val="28"/>
        </w:rPr>
      </w:pPr>
      <w:r w:rsidRPr="00963A2B">
        <w:rPr>
          <w:rFonts w:eastAsia="Calibri"/>
          <w:spacing w:val="-4"/>
          <w:sz w:val="28"/>
          <w:szCs w:val="28"/>
        </w:rPr>
        <w:t xml:space="preserve">Специализированная структура новой школы представлена </w:t>
      </w:r>
      <w:bookmarkStart w:id="0" w:name="_GoBack"/>
      <w:bookmarkEnd w:id="0"/>
      <w:r w:rsidRPr="00963A2B">
        <w:rPr>
          <w:rFonts w:eastAsia="Calibri"/>
          <w:spacing w:val="-4"/>
          <w:sz w:val="28"/>
          <w:szCs w:val="28"/>
        </w:rPr>
        <w:t>1</w:t>
      </w:r>
      <w:r w:rsidR="001D7B49">
        <w:rPr>
          <w:rFonts w:eastAsia="Calibri"/>
          <w:spacing w:val="-4"/>
          <w:sz w:val="28"/>
          <w:szCs w:val="28"/>
        </w:rPr>
        <w:t>2</w:t>
      </w:r>
      <w:r w:rsidRPr="00963A2B">
        <w:rPr>
          <w:rFonts w:eastAsia="Calibri"/>
          <w:spacing w:val="-4"/>
          <w:sz w:val="28"/>
          <w:szCs w:val="28"/>
        </w:rPr>
        <w:t xml:space="preserve"> центрами:  «</w:t>
      </w:r>
      <w:r>
        <w:rPr>
          <w:rFonts w:eastAsia="Calibri"/>
          <w:spacing w:val="-4"/>
          <w:sz w:val="28"/>
          <w:szCs w:val="28"/>
        </w:rPr>
        <w:t>Малая академия знаний и наук</w:t>
      </w:r>
      <w:r w:rsidRPr="00963A2B">
        <w:rPr>
          <w:rFonts w:eastAsia="Calibri"/>
          <w:spacing w:val="-4"/>
          <w:sz w:val="28"/>
          <w:szCs w:val="28"/>
        </w:rPr>
        <w:t xml:space="preserve">», где будут располагаться школа полного дня и ресурсный класс для детей-аутистов, </w:t>
      </w:r>
      <w:r w:rsidR="00045517">
        <w:rPr>
          <w:rFonts w:eastAsia="Calibri"/>
          <w:spacing w:val="-4"/>
          <w:sz w:val="28"/>
          <w:szCs w:val="28"/>
        </w:rPr>
        <w:t xml:space="preserve">Центр цифровых компетенций и информационной безопасности, Центр прикладных технологий и бережливого </w:t>
      </w:r>
      <w:r w:rsidR="00045517">
        <w:rPr>
          <w:rFonts w:eastAsia="Calibri"/>
          <w:spacing w:val="-4"/>
          <w:sz w:val="28"/>
          <w:szCs w:val="28"/>
        </w:rPr>
        <w:lastRenderedPageBreak/>
        <w:t xml:space="preserve">производства, </w:t>
      </w:r>
      <w:r w:rsidR="001D7B49">
        <w:rPr>
          <w:rFonts w:eastAsia="Calibri"/>
          <w:spacing w:val="-4"/>
          <w:sz w:val="28"/>
          <w:szCs w:val="28"/>
        </w:rPr>
        <w:t xml:space="preserve">Центр прикладной квалиметрии и статистического анализа, </w:t>
      </w:r>
      <w:r w:rsidRPr="00963A2B">
        <w:rPr>
          <w:rFonts w:eastAsia="Calibri"/>
          <w:spacing w:val="-4"/>
          <w:sz w:val="28"/>
          <w:szCs w:val="28"/>
        </w:rPr>
        <w:t xml:space="preserve">Центр здоровьесбережения, Центр </w:t>
      </w:r>
      <w:r w:rsidR="001D7B49">
        <w:rPr>
          <w:rFonts w:eastAsia="Calibri"/>
          <w:spacing w:val="-4"/>
          <w:sz w:val="28"/>
          <w:szCs w:val="28"/>
        </w:rPr>
        <w:t>энерго- и ресурсосберегающих технологий</w:t>
      </w:r>
      <w:r w:rsidRPr="00963A2B">
        <w:rPr>
          <w:rFonts w:eastAsia="Calibri"/>
          <w:spacing w:val="-4"/>
          <w:sz w:val="28"/>
          <w:szCs w:val="28"/>
        </w:rPr>
        <w:t xml:space="preserve">, </w:t>
      </w:r>
      <w:r w:rsidR="001D7B49">
        <w:rPr>
          <w:rFonts w:eastAsia="Calibri"/>
          <w:spacing w:val="-4"/>
          <w:sz w:val="28"/>
          <w:szCs w:val="28"/>
        </w:rPr>
        <w:t xml:space="preserve"> Центр исследований и разработок в области безопасности и здоровья, </w:t>
      </w:r>
      <w:r w:rsidRPr="00963A2B">
        <w:rPr>
          <w:rFonts w:eastAsia="Calibri"/>
          <w:spacing w:val="-4"/>
          <w:sz w:val="28"/>
          <w:szCs w:val="28"/>
        </w:rPr>
        <w:t xml:space="preserve">Центр отечественной </w:t>
      </w:r>
      <w:r w:rsidR="001D7B49">
        <w:rPr>
          <w:rFonts w:eastAsia="Calibri"/>
          <w:spacing w:val="-4"/>
          <w:sz w:val="28"/>
          <w:szCs w:val="28"/>
        </w:rPr>
        <w:t>лингвистики</w:t>
      </w:r>
      <w:r w:rsidRPr="00963A2B">
        <w:rPr>
          <w:rFonts w:eastAsia="Calibri"/>
          <w:spacing w:val="-4"/>
          <w:sz w:val="28"/>
          <w:szCs w:val="28"/>
        </w:rPr>
        <w:t xml:space="preserve">, Центр </w:t>
      </w:r>
      <w:r w:rsidR="001D7B49">
        <w:rPr>
          <w:rFonts w:eastAsia="Calibri"/>
          <w:spacing w:val="-4"/>
          <w:sz w:val="28"/>
          <w:szCs w:val="28"/>
        </w:rPr>
        <w:t>языковых знаний и межкультурной коммуникации</w:t>
      </w:r>
      <w:r w:rsidRPr="00963A2B">
        <w:rPr>
          <w:rFonts w:eastAsia="Calibri"/>
          <w:spacing w:val="-4"/>
          <w:sz w:val="28"/>
          <w:szCs w:val="28"/>
        </w:rPr>
        <w:t>, Центр эстетического образования</w:t>
      </w:r>
      <w:r w:rsidR="001D7B49">
        <w:rPr>
          <w:rFonts w:eastAsia="Calibri"/>
          <w:spacing w:val="-4"/>
          <w:sz w:val="28"/>
          <w:szCs w:val="28"/>
        </w:rPr>
        <w:t xml:space="preserve"> и творческого развития</w:t>
      </w:r>
      <w:r w:rsidRPr="00963A2B">
        <w:rPr>
          <w:rFonts w:eastAsia="Calibri"/>
          <w:spacing w:val="-4"/>
          <w:sz w:val="28"/>
          <w:szCs w:val="28"/>
        </w:rPr>
        <w:t>, Центр обществ</w:t>
      </w:r>
      <w:r w:rsidR="001D7B49">
        <w:rPr>
          <w:rFonts w:eastAsia="Calibri"/>
          <w:spacing w:val="-4"/>
          <w:sz w:val="28"/>
          <w:szCs w:val="28"/>
        </w:rPr>
        <w:t>енных</w:t>
      </w:r>
      <w:r w:rsidRPr="00963A2B">
        <w:rPr>
          <w:rFonts w:eastAsia="Calibri"/>
          <w:spacing w:val="-4"/>
          <w:sz w:val="28"/>
          <w:szCs w:val="28"/>
        </w:rPr>
        <w:t xml:space="preserve"> дисциплин, Многофункциональные помещения, в том числе зрительный зал на 700 мест, коворкинг-центр для общего пользования при проектной деятельности, малый лекционный зал, который предназначен для проведения различных учебных мероприятий и внеурочной деятельности. </w:t>
      </w:r>
    </w:p>
    <w:p w:rsidR="0060719E" w:rsidRPr="00963A2B" w:rsidRDefault="00045517" w:rsidP="0060719E">
      <w:pPr>
        <w:ind w:firstLine="709"/>
        <w:jc w:val="both"/>
        <w:rPr>
          <w:rFonts w:eastAsia="Calibri"/>
          <w:spacing w:val="-4"/>
          <w:sz w:val="28"/>
          <w:szCs w:val="28"/>
        </w:rPr>
      </w:pPr>
      <w:r>
        <w:rPr>
          <w:rFonts w:eastAsia="Calibri"/>
          <w:spacing w:val="-4"/>
          <w:sz w:val="28"/>
          <w:szCs w:val="28"/>
        </w:rPr>
        <w:t>Профориентационная работа</w:t>
      </w:r>
      <w:r w:rsidR="0060719E" w:rsidRPr="00963A2B">
        <w:rPr>
          <w:rFonts w:eastAsia="Calibri"/>
          <w:spacing w:val="-4"/>
          <w:sz w:val="28"/>
          <w:szCs w:val="28"/>
        </w:rPr>
        <w:t xml:space="preserve"> будет выстроен</w:t>
      </w:r>
      <w:r>
        <w:rPr>
          <w:rFonts w:eastAsia="Calibri"/>
          <w:spacing w:val="-4"/>
          <w:sz w:val="28"/>
          <w:szCs w:val="28"/>
        </w:rPr>
        <w:t>а</w:t>
      </w:r>
      <w:r w:rsidR="0060719E" w:rsidRPr="00963A2B">
        <w:rPr>
          <w:rFonts w:eastAsia="Calibri"/>
          <w:spacing w:val="-4"/>
          <w:sz w:val="28"/>
          <w:szCs w:val="28"/>
        </w:rPr>
        <w:t xml:space="preserve">, начиная с 1 класса. На уровне начального общего образования (1-4 класс) будет осуществляться пропедевтика в рамках внеурочной деятельности. </w:t>
      </w:r>
    </w:p>
    <w:p w:rsidR="0060719E" w:rsidRPr="00963A2B" w:rsidRDefault="0060719E" w:rsidP="0060719E">
      <w:pPr>
        <w:ind w:firstLine="709"/>
        <w:jc w:val="both"/>
        <w:rPr>
          <w:rFonts w:eastAsia="Calibri"/>
          <w:spacing w:val="-4"/>
          <w:sz w:val="28"/>
          <w:szCs w:val="28"/>
        </w:rPr>
      </w:pPr>
      <w:r w:rsidRPr="00963A2B">
        <w:rPr>
          <w:rFonts w:eastAsia="Calibri"/>
          <w:spacing w:val="-4"/>
          <w:sz w:val="28"/>
          <w:szCs w:val="28"/>
        </w:rPr>
        <w:t xml:space="preserve">На уровне основного общего образования (5–9 класс) будут сформированы первоначальные </w:t>
      </w:r>
      <w:r w:rsidR="00045517">
        <w:rPr>
          <w:rFonts w:eastAsia="Calibri"/>
          <w:spacing w:val="-4"/>
          <w:sz w:val="28"/>
          <w:szCs w:val="28"/>
        </w:rPr>
        <w:t>базовые</w:t>
      </w:r>
      <w:r w:rsidRPr="00963A2B">
        <w:rPr>
          <w:rFonts w:eastAsia="Calibri"/>
          <w:spacing w:val="-4"/>
          <w:sz w:val="28"/>
          <w:szCs w:val="28"/>
        </w:rPr>
        <w:t xml:space="preserve"> знания и умения</w:t>
      </w:r>
      <w:r w:rsidR="00045517">
        <w:rPr>
          <w:rFonts w:eastAsia="Calibri"/>
          <w:spacing w:val="-4"/>
          <w:sz w:val="28"/>
          <w:szCs w:val="28"/>
        </w:rPr>
        <w:t xml:space="preserve"> в рамках отдельных отраслевых направлений</w:t>
      </w:r>
      <w:r w:rsidRPr="00963A2B">
        <w:rPr>
          <w:rFonts w:eastAsia="Calibri"/>
          <w:spacing w:val="-4"/>
          <w:sz w:val="28"/>
          <w:szCs w:val="28"/>
        </w:rPr>
        <w:t xml:space="preserve">, профориентация. </w:t>
      </w:r>
      <w:r w:rsidR="00045517">
        <w:rPr>
          <w:rFonts w:eastAsia="Calibri"/>
          <w:spacing w:val="-4"/>
          <w:sz w:val="28"/>
          <w:szCs w:val="28"/>
        </w:rPr>
        <w:t>Планируется открытие классов с углубленным изучением отдельных предметов (гуманитарные, естественнонаучные, технологические, социально-экономические).</w:t>
      </w:r>
    </w:p>
    <w:p w:rsidR="0060719E" w:rsidRPr="00963A2B" w:rsidRDefault="0060719E" w:rsidP="0060719E">
      <w:pPr>
        <w:ind w:firstLine="709"/>
        <w:jc w:val="both"/>
        <w:rPr>
          <w:rFonts w:eastAsia="Calibri"/>
          <w:spacing w:val="-4"/>
          <w:sz w:val="28"/>
          <w:szCs w:val="28"/>
        </w:rPr>
      </w:pPr>
      <w:r w:rsidRPr="00963A2B">
        <w:rPr>
          <w:rFonts w:eastAsia="Calibri"/>
          <w:spacing w:val="-4"/>
          <w:sz w:val="28"/>
          <w:szCs w:val="28"/>
        </w:rPr>
        <w:t xml:space="preserve">На уровне среднего общего образования (10-11 класс) будет </w:t>
      </w:r>
      <w:r w:rsidR="00045517">
        <w:rPr>
          <w:rFonts w:eastAsia="Calibri"/>
          <w:spacing w:val="-4"/>
          <w:sz w:val="28"/>
          <w:szCs w:val="28"/>
        </w:rPr>
        <w:t>реализовано профильное обучение, в том числе в рамках сетевого взаимодействия с ВУЗами Тамбовской области.</w:t>
      </w:r>
    </w:p>
    <w:p w:rsidR="00045517" w:rsidRDefault="0060719E" w:rsidP="0060719E">
      <w:pPr>
        <w:ind w:firstLine="709"/>
        <w:jc w:val="both"/>
        <w:rPr>
          <w:rFonts w:eastAsia="Calibri"/>
          <w:spacing w:val="-4"/>
          <w:sz w:val="28"/>
          <w:szCs w:val="28"/>
        </w:rPr>
      </w:pPr>
      <w:r w:rsidRPr="00963A2B">
        <w:rPr>
          <w:rFonts w:eastAsia="Calibri"/>
          <w:spacing w:val="-4"/>
          <w:sz w:val="28"/>
          <w:szCs w:val="28"/>
        </w:rPr>
        <w:t xml:space="preserve">В новой школе будет положено начало формирования новой образовательно-промышленной модели (кластера): школа – вуз – предприятие, в рамках которого будут сосредоточены передовые педагогические, научные и промышленные технологии, позволяющие начать подготовку элитных кадров для инновационного сектора промышленности Тамбовской области. </w:t>
      </w:r>
    </w:p>
    <w:p w:rsidR="0060719E" w:rsidRPr="00963A2B" w:rsidRDefault="00045517" w:rsidP="0060719E">
      <w:pPr>
        <w:ind w:firstLine="709"/>
        <w:jc w:val="both"/>
        <w:rPr>
          <w:rFonts w:eastAsia="Calibri"/>
          <w:spacing w:val="-4"/>
          <w:sz w:val="28"/>
          <w:szCs w:val="28"/>
        </w:rPr>
      </w:pPr>
      <w:r>
        <w:rPr>
          <w:rFonts w:eastAsia="Calibri"/>
          <w:spacing w:val="-4"/>
          <w:sz w:val="28"/>
          <w:szCs w:val="28"/>
        </w:rPr>
        <w:t>Ш</w:t>
      </w:r>
      <w:r w:rsidR="0060719E">
        <w:rPr>
          <w:rFonts w:eastAsia="Calibri"/>
          <w:spacing w:val="-4"/>
          <w:sz w:val="28"/>
          <w:szCs w:val="28"/>
        </w:rPr>
        <w:t>кола будет введена в эксплуатацию</w:t>
      </w:r>
      <w:r>
        <w:rPr>
          <w:rFonts w:eastAsia="Calibri"/>
          <w:spacing w:val="-4"/>
          <w:sz w:val="28"/>
          <w:szCs w:val="28"/>
        </w:rPr>
        <w:t xml:space="preserve"> с 01.09.2024г.</w:t>
      </w:r>
    </w:p>
    <w:p w:rsidR="00BE5A56" w:rsidRPr="00BE5A56" w:rsidRDefault="00BE5A56" w:rsidP="00BE5A56">
      <w:pPr>
        <w:ind w:firstLine="709"/>
        <w:jc w:val="both"/>
        <w:rPr>
          <w:rFonts w:ascii="PT Astra Serif" w:hAnsi="PT Astra Serif"/>
          <w:sz w:val="28"/>
          <w:szCs w:val="28"/>
        </w:rPr>
      </w:pPr>
    </w:p>
    <w:sectPr w:rsidR="00BE5A56" w:rsidRPr="00BE5A56" w:rsidSect="00813FF0">
      <w:headerReference w:type="default" r:id="rId10"/>
      <w:pgSz w:w="11906" w:h="16838"/>
      <w:pgMar w:top="993"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90" w:rsidRDefault="00124D90" w:rsidP="00CD2DE3">
      <w:r>
        <w:separator/>
      </w:r>
    </w:p>
  </w:endnote>
  <w:endnote w:type="continuationSeparator" w:id="1">
    <w:p w:rsidR="00124D90" w:rsidRDefault="00124D90" w:rsidP="00CD2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90" w:rsidRDefault="00124D90" w:rsidP="00CD2DE3">
      <w:r>
        <w:separator/>
      </w:r>
    </w:p>
  </w:footnote>
  <w:footnote w:type="continuationSeparator" w:id="1">
    <w:p w:rsidR="00124D90" w:rsidRDefault="00124D90" w:rsidP="00CD2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790"/>
      <w:docPartObj>
        <w:docPartGallery w:val="Page Numbers (Top of Page)"/>
        <w:docPartUnique/>
      </w:docPartObj>
    </w:sdtPr>
    <w:sdtContent>
      <w:p w:rsidR="00CD2DE3" w:rsidRDefault="003C2587">
        <w:pPr>
          <w:pStyle w:val="af0"/>
          <w:jc w:val="center"/>
        </w:pPr>
        <w:r>
          <w:fldChar w:fldCharType="begin"/>
        </w:r>
        <w:r w:rsidR="00DB0FAB">
          <w:instrText xml:space="preserve"> PAGE   \* MERGEFORMAT </w:instrText>
        </w:r>
        <w:r>
          <w:fldChar w:fldCharType="separate"/>
        </w:r>
        <w:r w:rsidR="007A76EB">
          <w:rPr>
            <w:noProof/>
          </w:rPr>
          <w:t>3</w:t>
        </w:r>
        <w:r>
          <w:rPr>
            <w:noProof/>
          </w:rPr>
          <w:fldChar w:fldCharType="end"/>
        </w:r>
      </w:p>
    </w:sdtContent>
  </w:sdt>
  <w:p w:rsidR="00CD2DE3" w:rsidRDefault="00CD2DE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513"/>
    <w:multiLevelType w:val="hybridMultilevel"/>
    <w:tmpl w:val="5B3A4D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D27DA"/>
    <w:multiLevelType w:val="hybridMultilevel"/>
    <w:tmpl w:val="17D836E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FDD5599"/>
    <w:multiLevelType w:val="hybridMultilevel"/>
    <w:tmpl w:val="05EEEE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05F42"/>
    <w:multiLevelType w:val="hybridMultilevel"/>
    <w:tmpl w:val="52A030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3D92B4E"/>
    <w:multiLevelType w:val="hybridMultilevel"/>
    <w:tmpl w:val="9EE2E758"/>
    <w:lvl w:ilvl="0" w:tplc="71D8F3C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1A44C89"/>
    <w:multiLevelType w:val="hybridMultilevel"/>
    <w:tmpl w:val="8840861C"/>
    <w:lvl w:ilvl="0" w:tplc="31D07CA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53344AD"/>
    <w:multiLevelType w:val="hybridMultilevel"/>
    <w:tmpl w:val="D24AD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0436F6"/>
    <w:multiLevelType w:val="hybridMultilevel"/>
    <w:tmpl w:val="9A72833C"/>
    <w:lvl w:ilvl="0" w:tplc="31D07CA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73EFB"/>
    <w:multiLevelType w:val="hybridMultilevel"/>
    <w:tmpl w:val="820C7F90"/>
    <w:lvl w:ilvl="0" w:tplc="31D07CA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03333"/>
    <w:multiLevelType w:val="hybridMultilevel"/>
    <w:tmpl w:val="D9AAFD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A284CB2"/>
    <w:multiLevelType w:val="hybridMultilevel"/>
    <w:tmpl w:val="006EFA6C"/>
    <w:lvl w:ilvl="0" w:tplc="31D07CAE">
      <w:numFmt w:val="bullet"/>
      <w:lvlText w:val="•"/>
      <w:lvlJc w:val="left"/>
      <w:pPr>
        <w:ind w:left="2121" w:hanging="705"/>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CA6660"/>
    <w:multiLevelType w:val="hybridMultilevel"/>
    <w:tmpl w:val="730C2C48"/>
    <w:lvl w:ilvl="0" w:tplc="F3548B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AC5A6D"/>
    <w:multiLevelType w:val="hybridMultilevel"/>
    <w:tmpl w:val="53E4D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4A72B3"/>
    <w:multiLevelType w:val="hybridMultilevel"/>
    <w:tmpl w:val="A0D82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77798"/>
    <w:multiLevelType w:val="hybridMultilevel"/>
    <w:tmpl w:val="0CE658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CD230C"/>
    <w:multiLevelType w:val="hybridMultilevel"/>
    <w:tmpl w:val="612AEEB8"/>
    <w:lvl w:ilvl="0" w:tplc="31D07CA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E335AF"/>
    <w:multiLevelType w:val="hybridMultilevel"/>
    <w:tmpl w:val="67BE5FC8"/>
    <w:lvl w:ilvl="0" w:tplc="F3548BE6">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F192550"/>
    <w:multiLevelType w:val="hybridMultilevel"/>
    <w:tmpl w:val="94FE7314"/>
    <w:lvl w:ilvl="0" w:tplc="7F1016D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0"/>
  </w:num>
  <w:num w:numId="2">
    <w:abstractNumId w:val="5"/>
  </w:num>
  <w:num w:numId="3">
    <w:abstractNumId w:val="8"/>
  </w:num>
  <w:num w:numId="4">
    <w:abstractNumId w:val="10"/>
  </w:num>
  <w:num w:numId="5">
    <w:abstractNumId w:val="15"/>
  </w:num>
  <w:num w:numId="6">
    <w:abstractNumId w:val="9"/>
  </w:num>
  <w:num w:numId="7">
    <w:abstractNumId w:val="7"/>
  </w:num>
  <w:num w:numId="8">
    <w:abstractNumId w:val="12"/>
  </w:num>
  <w:num w:numId="9">
    <w:abstractNumId w:val="17"/>
  </w:num>
  <w:num w:numId="10">
    <w:abstractNumId w:val="4"/>
  </w:num>
  <w:num w:numId="11">
    <w:abstractNumId w:val="14"/>
  </w:num>
  <w:num w:numId="12">
    <w:abstractNumId w:val="2"/>
  </w:num>
  <w:num w:numId="13">
    <w:abstractNumId w:val="13"/>
  </w:num>
  <w:num w:numId="14">
    <w:abstractNumId w:val="3"/>
  </w:num>
  <w:num w:numId="15">
    <w:abstractNumId w:val="6"/>
  </w:num>
  <w:num w:numId="16">
    <w:abstractNumId w:val="1"/>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1EDE"/>
    <w:rsid w:val="00004AAA"/>
    <w:rsid w:val="000053C8"/>
    <w:rsid w:val="00006147"/>
    <w:rsid w:val="00006EB7"/>
    <w:rsid w:val="00007F01"/>
    <w:rsid w:val="0001071A"/>
    <w:rsid w:val="00012B29"/>
    <w:rsid w:val="00015719"/>
    <w:rsid w:val="00020183"/>
    <w:rsid w:val="00022B53"/>
    <w:rsid w:val="00023AB7"/>
    <w:rsid w:val="0002582A"/>
    <w:rsid w:val="0002785F"/>
    <w:rsid w:val="0003303C"/>
    <w:rsid w:val="00033063"/>
    <w:rsid w:val="00033377"/>
    <w:rsid w:val="0003359C"/>
    <w:rsid w:val="000353D0"/>
    <w:rsid w:val="000359CB"/>
    <w:rsid w:val="00037290"/>
    <w:rsid w:val="00037644"/>
    <w:rsid w:val="000402E9"/>
    <w:rsid w:val="0004162A"/>
    <w:rsid w:val="00041A2D"/>
    <w:rsid w:val="00041D7D"/>
    <w:rsid w:val="00045517"/>
    <w:rsid w:val="000457EF"/>
    <w:rsid w:val="00045F58"/>
    <w:rsid w:val="0004737B"/>
    <w:rsid w:val="00050EA0"/>
    <w:rsid w:val="0005194F"/>
    <w:rsid w:val="00052877"/>
    <w:rsid w:val="0005386F"/>
    <w:rsid w:val="00055D0B"/>
    <w:rsid w:val="00056669"/>
    <w:rsid w:val="00056746"/>
    <w:rsid w:val="000607DC"/>
    <w:rsid w:val="000617AB"/>
    <w:rsid w:val="000631B8"/>
    <w:rsid w:val="00064555"/>
    <w:rsid w:val="00064E1B"/>
    <w:rsid w:val="00065FFB"/>
    <w:rsid w:val="000703B2"/>
    <w:rsid w:val="00070A6F"/>
    <w:rsid w:val="0007224B"/>
    <w:rsid w:val="00072FB5"/>
    <w:rsid w:val="00073642"/>
    <w:rsid w:val="00073D58"/>
    <w:rsid w:val="000768EC"/>
    <w:rsid w:val="00080767"/>
    <w:rsid w:val="00082E9D"/>
    <w:rsid w:val="00083795"/>
    <w:rsid w:val="00085B48"/>
    <w:rsid w:val="00085F7D"/>
    <w:rsid w:val="00086B8C"/>
    <w:rsid w:val="00086F4F"/>
    <w:rsid w:val="0008785F"/>
    <w:rsid w:val="00090B35"/>
    <w:rsid w:val="00090D17"/>
    <w:rsid w:val="000919AA"/>
    <w:rsid w:val="00091F13"/>
    <w:rsid w:val="0009389B"/>
    <w:rsid w:val="00095097"/>
    <w:rsid w:val="000A0145"/>
    <w:rsid w:val="000A0319"/>
    <w:rsid w:val="000A10ED"/>
    <w:rsid w:val="000A2931"/>
    <w:rsid w:val="000A3664"/>
    <w:rsid w:val="000A3820"/>
    <w:rsid w:val="000A4B45"/>
    <w:rsid w:val="000A5163"/>
    <w:rsid w:val="000A558A"/>
    <w:rsid w:val="000A6EBD"/>
    <w:rsid w:val="000B0100"/>
    <w:rsid w:val="000B1A57"/>
    <w:rsid w:val="000B2FCE"/>
    <w:rsid w:val="000B4E8A"/>
    <w:rsid w:val="000C0AB4"/>
    <w:rsid w:val="000C1363"/>
    <w:rsid w:val="000C430D"/>
    <w:rsid w:val="000C525E"/>
    <w:rsid w:val="000C5EFF"/>
    <w:rsid w:val="000C6707"/>
    <w:rsid w:val="000C69F7"/>
    <w:rsid w:val="000C7287"/>
    <w:rsid w:val="000D0EDE"/>
    <w:rsid w:val="000D13ED"/>
    <w:rsid w:val="000D6D5E"/>
    <w:rsid w:val="000E2A67"/>
    <w:rsid w:val="000E3BEA"/>
    <w:rsid w:val="000E3E25"/>
    <w:rsid w:val="000E4076"/>
    <w:rsid w:val="000E5F08"/>
    <w:rsid w:val="000E69A4"/>
    <w:rsid w:val="000E73CA"/>
    <w:rsid w:val="000F3984"/>
    <w:rsid w:val="000F3EB2"/>
    <w:rsid w:val="000F5DAB"/>
    <w:rsid w:val="000F614B"/>
    <w:rsid w:val="000F7FC2"/>
    <w:rsid w:val="0010489E"/>
    <w:rsid w:val="00107352"/>
    <w:rsid w:val="00111783"/>
    <w:rsid w:val="00111A53"/>
    <w:rsid w:val="00112CF6"/>
    <w:rsid w:val="00114A90"/>
    <w:rsid w:val="00114CF2"/>
    <w:rsid w:val="00121F94"/>
    <w:rsid w:val="00124D90"/>
    <w:rsid w:val="001273C9"/>
    <w:rsid w:val="00130CB7"/>
    <w:rsid w:val="001330FC"/>
    <w:rsid w:val="001373AE"/>
    <w:rsid w:val="00137926"/>
    <w:rsid w:val="001403F4"/>
    <w:rsid w:val="00141189"/>
    <w:rsid w:val="001434E7"/>
    <w:rsid w:val="00145767"/>
    <w:rsid w:val="0014591E"/>
    <w:rsid w:val="001465FF"/>
    <w:rsid w:val="001466AE"/>
    <w:rsid w:val="001475B9"/>
    <w:rsid w:val="00147F40"/>
    <w:rsid w:val="00147FCB"/>
    <w:rsid w:val="00150449"/>
    <w:rsid w:val="00154650"/>
    <w:rsid w:val="00155E40"/>
    <w:rsid w:val="001578EA"/>
    <w:rsid w:val="00160095"/>
    <w:rsid w:val="0016050E"/>
    <w:rsid w:val="00162420"/>
    <w:rsid w:val="001636DB"/>
    <w:rsid w:val="00163BDC"/>
    <w:rsid w:val="00165016"/>
    <w:rsid w:val="00167460"/>
    <w:rsid w:val="00167D97"/>
    <w:rsid w:val="00171AF3"/>
    <w:rsid w:val="0017208B"/>
    <w:rsid w:val="00172868"/>
    <w:rsid w:val="0017345A"/>
    <w:rsid w:val="00175367"/>
    <w:rsid w:val="00176351"/>
    <w:rsid w:val="00176F54"/>
    <w:rsid w:val="001773E3"/>
    <w:rsid w:val="00181019"/>
    <w:rsid w:val="00183DBF"/>
    <w:rsid w:val="00184620"/>
    <w:rsid w:val="001847DA"/>
    <w:rsid w:val="0018502A"/>
    <w:rsid w:val="00185ECB"/>
    <w:rsid w:val="00186681"/>
    <w:rsid w:val="001867EA"/>
    <w:rsid w:val="00187EFB"/>
    <w:rsid w:val="00190B9D"/>
    <w:rsid w:val="00190F86"/>
    <w:rsid w:val="00191403"/>
    <w:rsid w:val="00193981"/>
    <w:rsid w:val="00195592"/>
    <w:rsid w:val="001956F6"/>
    <w:rsid w:val="001A549E"/>
    <w:rsid w:val="001B0058"/>
    <w:rsid w:val="001B0D99"/>
    <w:rsid w:val="001B1875"/>
    <w:rsid w:val="001B3689"/>
    <w:rsid w:val="001B53EB"/>
    <w:rsid w:val="001B5A9B"/>
    <w:rsid w:val="001B7122"/>
    <w:rsid w:val="001C117A"/>
    <w:rsid w:val="001C11D5"/>
    <w:rsid w:val="001C15E2"/>
    <w:rsid w:val="001C19F5"/>
    <w:rsid w:val="001C4DEC"/>
    <w:rsid w:val="001C6DB1"/>
    <w:rsid w:val="001D0FC2"/>
    <w:rsid w:val="001D589C"/>
    <w:rsid w:val="001D7B49"/>
    <w:rsid w:val="001E0961"/>
    <w:rsid w:val="001E1881"/>
    <w:rsid w:val="001E25B7"/>
    <w:rsid w:val="001E2770"/>
    <w:rsid w:val="001E712C"/>
    <w:rsid w:val="001F228E"/>
    <w:rsid w:val="001F3052"/>
    <w:rsid w:val="001F36F8"/>
    <w:rsid w:val="001F41C3"/>
    <w:rsid w:val="001F48F4"/>
    <w:rsid w:val="001F60DF"/>
    <w:rsid w:val="001F6A26"/>
    <w:rsid w:val="001F7EE9"/>
    <w:rsid w:val="001F7F2D"/>
    <w:rsid w:val="00202090"/>
    <w:rsid w:val="00203D28"/>
    <w:rsid w:val="00205070"/>
    <w:rsid w:val="002055F7"/>
    <w:rsid w:val="00205F68"/>
    <w:rsid w:val="00206811"/>
    <w:rsid w:val="00206A74"/>
    <w:rsid w:val="00207C22"/>
    <w:rsid w:val="00211B5A"/>
    <w:rsid w:val="00214C6F"/>
    <w:rsid w:val="0022134B"/>
    <w:rsid w:val="00221B2E"/>
    <w:rsid w:val="00222E4E"/>
    <w:rsid w:val="00224656"/>
    <w:rsid w:val="00225AE0"/>
    <w:rsid w:val="002264A4"/>
    <w:rsid w:val="002268AF"/>
    <w:rsid w:val="00226F05"/>
    <w:rsid w:val="002308FD"/>
    <w:rsid w:val="00230F9C"/>
    <w:rsid w:val="00231A5F"/>
    <w:rsid w:val="00232861"/>
    <w:rsid w:val="00234446"/>
    <w:rsid w:val="00234D7F"/>
    <w:rsid w:val="00240AF4"/>
    <w:rsid w:val="002410DA"/>
    <w:rsid w:val="0024152B"/>
    <w:rsid w:val="00243428"/>
    <w:rsid w:val="00243439"/>
    <w:rsid w:val="00244DC7"/>
    <w:rsid w:val="0024520E"/>
    <w:rsid w:val="002462D2"/>
    <w:rsid w:val="00246ADB"/>
    <w:rsid w:val="002504DF"/>
    <w:rsid w:val="002510BC"/>
    <w:rsid w:val="00251EDE"/>
    <w:rsid w:val="00252F4B"/>
    <w:rsid w:val="00253DB7"/>
    <w:rsid w:val="00253FFC"/>
    <w:rsid w:val="002541CD"/>
    <w:rsid w:val="00254A88"/>
    <w:rsid w:val="00254FA0"/>
    <w:rsid w:val="002638ED"/>
    <w:rsid w:val="00265CB4"/>
    <w:rsid w:val="002674EF"/>
    <w:rsid w:val="00267AD9"/>
    <w:rsid w:val="002715BE"/>
    <w:rsid w:val="00271CE5"/>
    <w:rsid w:val="00271EFB"/>
    <w:rsid w:val="002739A0"/>
    <w:rsid w:val="002772CF"/>
    <w:rsid w:val="00280A15"/>
    <w:rsid w:val="0028329A"/>
    <w:rsid w:val="00284FBF"/>
    <w:rsid w:val="00285240"/>
    <w:rsid w:val="00286BE5"/>
    <w:rsid w:val="00286DAF"/>
    <w:rsid w:val="00287C87"/>
    <w:rsid w:val="00290ED9"/>
    <w:rsid w:val="002912F4"/>
    <w:rsid w:val="0029281B"/>
    <w:rsid w:val="00292A31"/>
    <w:rsid w:val="002A0ACE"/>
    <w:rsid w:val="002A24B9"/>
    <w:rsid w:val="002A533C"/>
    <w:rsid w:val="002A64CC"/>
    <w:rsid w:val="002A70FE"/>
    <w:rsid w:val="002A7B79"/>
    <w:rsid w:val="002B0460"/>
    <w:rsid w:val="002B3999"/>
    <w:rsid w:val="002B468E"/>
    <w:rsid w:val="002B4B79"/>
    <w:rsid w:val="002B7684"/>
    <w:rsid w:val="002D54C1"/>
    <w:rsid w:val="002D621F"/>
    <w:rsid w:val="002E0527"/>
    <w:rsid w:val="002E375E"/>
    <w:rsid w:val="002E3AF5"/>
    <w:rsid w:val="002E70E4"/>
    <w:rsid w:val="002F3EF9"/>
    <w:rsid w:val="002F487D"/>
    <w:rsid w:val="002F4C13"/>
    <w:rsid w:val="002F4EE5"/>
    <w:rsid w:val="002F54FF"/>
    <w:rsid w:val="002F7522"/>
    <w:rsid w:val="002F765D"/>
    <w:rsid w:val="002F790C"/>
    <w:rsid w:val="00302153"/>
    <w:rsid w:val="00303436"/>
    <w:rsid w:val="003043E2"/>
    <w:rsid w:val="00311A05"/>
    <w:rsid w:val="00311CC3"/>
    <w:rsid w:val="00311E6F"/>
    <w:rsid w:val="00312229"/>
    <w:rsid w:val="003133EA"/>
    <w:rsid w:val="00313D44"/>
    <w:rsid w:val="0031419D"/>
    <w:rsid w:val="0031443A"/>
    <w:rsid w:val="003168D8"/>
    <w:rsid w:val="00317CF9"/>
    <w:rsid w:val="00321E8E"/>
    <w:rsid w:val="00324B41"/>
    <w:rsid w:val="003312B0"/>
    <w:rsid w:val="00331402"/>
    <w:rsid w:val="003320CC"/>
    <w:rsid w:val="003327E6"/>
    <w:rsid w:val="00333FF1"/>
    <w:rsid w:val="00334C43"/>
    <w:rsid w:val="00336C49"/>
    <w:rsid w:val="003377AB"/>
    <w:rsid w:val="00337CAF"/>
    <w:rsid w:val="00341B56"/>
    <w:rsid w:val="00342BB5"/>
    <w:rsid w:val="003432D4"/>
    <w:rsid w:val="00344029"/>
    <w:rsid w:val="00345AEE"/>
    <w:rsid w:val="00347639"/>
    <w:rsid w:val="00352733"/>
    <w:rsid w:val="003533DC"/>
    <w:rsid w:val="003563DA"/>
    <w:rsid w:val="00356ECB"/>
    <w:rsid w:val="0035712F"/>
    <w:rsid w:val="00363443"/>
    <w:rsid w:val="00364E6F"/>
    <w:rsid w:val="00370DEB"/>
    <w:rsid w:val="00372AFC"/>
    <w:rsid w:val="003737FE"/>
    <w:rsid w:val="00375F90"/>
    <w:rsid w:val="00377472"/>
    <w:rsid w:val="003805B8"/>
    <w:rsid w:val="00381906"/>
    <w:rsid w:val="00381FE8"/>
    <w:rsid w:val="003826FD"/>
    <w:rsid w:val="00383993"/>
    <w:rsid w:val="00384125"/>
    <w:rsid w:val="00384BB5"/>
    <w:rsid w:val="00385C5E"/>
    <w:rsid w:val="003867B1"/>
    <w:rsid w:val="0039109A"/>
    <w:rsid w:val="00395B61"/>
    <w:rsid w:val="003968D8"/>
    <w:rsid w:val="003A0FBC"/>
    <w:rsid w:val="003A1527"/>
    <w:rsid w:val="003A15AA"/>
    <w:rsid w:val="003A1767"/>
    <w:rsid w:val="003A1BEF"/>
    <w:rsid w:val="003A2C16"/>
    <w:rsid w:val="003A3882"/>
    <w:rsid w:val="003A4301"/>
    <w:rsid w:val="003A4B59"/>
    <w:rsid w:val="003A565C"/>
    <w:rsid w:val="003A70DF"/>
    <w:rsid w:val="003A77B4"/>
    <w:rsid w:val="003A799F"/>
    <w:rsid w:val="003B012B"/>
    <w:rsid w:val="003B1DF5"/>
    <w:rsid w:val="003B1FF1"/>
    <w:rsid w:val="003B2028"/>
    <w:rsid w:val="003B4854"/>
    <w:rsid w:val="003B593E"/>
    <w:rsid w:val="003B608B"/>
    <w:rsid w:val="003B61DF"/>
    <w:rsid w:val="003B7247"/>
    <w:rsid w:val="003B7CE5"/>
    <w:rsid w:val="003C05DA"/>
    <w:rsid w:val="003C2587"/>
    <w:rsid w:val="003C4614"/>
    <w:rsid w:val="003C4E5F"/>
    <w:rsid w:val="003C5904"/>
    <w:rsid w:val="003C7085"/>
    <w:rsid w:val="003C7873"/>
    <w:rsid w:val="003D2261"/>
    <w:rsid w:val="003D2C02"/>
    <w:rsid w:val="003D47D8"/>
    <w:rsid w:val="003D5ABF"/>
    <w:rsid w:val="003E1B6B"/>
    <w:rsid w:val="003E2D01"/>
    <w:rsid w:val="003E3D5D"/>
    <w:rsid w:val="003E7551"/>
    <w:rsid w:val="003E796A"/>
    <w:rsid w:val="003F17C8"/>
    <w:rsid w:val="003F1B17"/>
    <w:rsid w:val="003F3C62"/>
    <w:rsid w:val="003F5DA6"/>
    <w:rsid w:val="003F61C3"/>
    <w:rsid w:val="003F6370"/>
    <w:rsid w:val="003F6985"/>
    <w:rsid w:val="003F7370"/>
    <w:rsid w:val="003F7FBA"/>
    <w:rsid w:val="004006DD"/>
    <w:rsid w:val="004017C4"/>
    <w:rsid w:val="00402582"/>
    <w:rsid w:val="00406B43"/>
    <w:rsid w:val="00410575"/>
    <w:rsid w:val="00412628"/>
    <w:rsid w:val="00412BF5"/>
    <w:rsid w:val="00415397"/>
    <w:rsid w:val="004230FE"/>
    <w:rsid w:val="00423140"/>
    <w:rsid w:val="00423BF3"/>
    <w:rsid w:val="0042477D"/>
    <w:rsid w:val="004250ED"/>
    <w:rsid w:val="0042646D"/>
    <w:rsid w:val="00427410"/>
    <w:rsid w:val="0042783D"/>
    <w:rsid w:val="00431339"/>
    <w:rsid w:val="00431EFF"/>
    <w:rsid w:val="00432935"/>
    <w:rsid w:val="00432AA1"/>
    <w:rsid w:val="004339CD"/>
    <w:rsid w:val="00433BB9"/>
    <w:rsid w:val="00440AB0"/>
    <w:rsid w:val="00444060"/>
    <w:rsid w:val="00444540"/>
    <w:rsid w:val="0044460C"/>
    <w:rsid w:val="00445691"/>
    <w:rsid w:val="00446973"/>
    <w:rsid w:val="00446FAD"/>
    <w:rsid w:val="00450416"/>
    <w:rsid w:val="00452973"/>
    <w:rsid w:val="00452ADE"/>
    <w:rsid w:val="00453614"/>
    <w:rsid w:val="00453C3B"/>
    <w:rsid w:val="00457979"/>
    <w:rsid w:val="004604FE"/>
    <w:rsid w:val="00460985"/>
    <w:rsid w:val="0046111D"/>
    <w:rsid w:val="00462117"/>
    <w:rsid w:val="00462778"/>
    <w:rsid w:val="004630BD"/>
    <w:rsid w:val="004638F2"/>
    <w:rsid w:val="004643BA"/>
    <w:rsid w:val="00465856"/>
    <w:rsid w:val="00467494"/>
    <w:rsid w:val="004707EE"/>
    <w:rsid w:val="00471054"/>
    <w:rsid w:val="0047155F"/>
    <w:rsid w:val="004746EA"/>
    <w:rsid w:val="004764D8"/>
    <w:rsid w:val="00476B94"/>
    <w:rsid w:val="0048334D"/>
    <w:rsid w:val="0049026D"/>
    <w:rsid w:val="00491555"/>
    <w:rsid w:val="00495ACD"/>
    <w:rsid w:val="004A0936"/>
    <w:rsid w:val="004A0A38"/>
    <w:rsid w:val="004A113A"/>
    <w:rsid w:val="004A1B56"/>
    <w:rsid w:val="004A2A81"/>
    <w:rsid w:val="004A768F"/>
    <w:rsid w:val="004A7999"/>
    <w:rsid w:val="004B0ABF"/>
    <w:rsid w:val="004B2AAE"/>
    <w:rsid w:val="004B506B"/>
    <w:rsid w:val="004C00B3"/>
    <w:rsid w:val="004C0E96"/>
    <w:rsid w:val="004C3DD3"/>
    <w:rsid w:val="004C4FA5"/>
    <w:rsid w:val="004C56C9"/>
    <w:rsid w:val="004C5897"/>
    <w:rsid w:val="004C7AE2"/>
    <w:rsid w:val="004C7D6F"/>
    <w:rsid w:val="004D327C"/>
    <w:rsid w:val="004D3623"/>
    <w:rsid w:val="004D454A"/>
    <w:rsid w:val="004D5FE8"/>
    <w:rsid w:val="004D63B6"/>
    <w:rsid w:val="004D685F"/>
    <w:rsid w:val="004D6C68"/>
    <w:rsid w:val="004D7AF2"/>
    <w:rsid w:val="004E18B2"/>
    <w:rsid w:val="004E33C8"/>
    <w:rsid w:val="004E4D9B"/>
    <w:rsid w:val="004E4DBB"/>
    <w:rsid w:val="004E506A"/>
    <w:rsid w:val="004E7DD6"/>
    <w:rsid w:val="004F1C72"/>
    <w:rsid w:val="004F48AA"/>
    <w:rsid w:val="004F599B"/>
    <w:rsid w:val="004F7168"/>
    <w:rsid w:val="0050250E"/>
    <w:rsid w:val="00503550"/>
    <w:rsid w:val="005035AA"/>
    <w:rsid w:val="0050523F"/>
    <w:rsid w:val="00507405"/>
    <w:rsid w:val="005102C4"/>
    <w:rsid w:val="0051094F"/>
    <w:rsid w:val="00510CC9"/>
    <w:rsid w:val="00511BB5"/>
    <w:rsid w:val="00514D38"/>
    <w:rsid w:val="00515B4C"/>
    <w:rsid w:val="005168A1"/>
    <w:rsid w:val="005207AC"/>
    <w:rsid w:val="00521952"/>
    <w:rsid w:val="00521E2E"/>
    <w:rsid w:val="00522D14"/>
    <w:rsid w:val="00522DCE"/>
    <w:rsid w:val="00524ECF"/>
    <w:rsid w:val="00525373"/>
    <w:rsid w:val="00526C89"/>
    <w:rsid w:val="005301E4"/>
    <w:rsid w:val="00531D05"/>
    <w:rsid w:val="005324AD"/>
    <w:rsid w:val="00533D66"/>
    <w:rsid w:val="00533E7F"/>
    <w:rsid w:val="00533F44"/>
    <w:rsid w:val="00535D1A"/>
    <w:rsid w:val="00537005"/>
    <w:rsid w:val="00541C1E"/>
    <w:rsid w:val="00541CFE"/>
    <w:rsid w:val="00542AD8"/>
    <w:rsid w:val="0054306D"/>
    <w:rsid w:val="005459A8"/>
    <w:rsid w:val="00547699"/>
    <w:rsid w:val="00547F14"/>
    <w:rsid w:val="00547FAD"/>
    <w:rsid w:val="00550749"/>
    <w:rsid w:val="00550C00"/>
    <w:rsid w:val="0055529C"/>
    <w:rsid w:val="0055551D"/>
    <w:rsid w:val="00555664"/>
    <w:rsid w:val="00555F23"/>
    <w:rsid w:val="005579D4"/>
    <w:rsid w:val="005617D4"/>
    <w:rsid w:val="005621DC"/>
    <w:rsid w:val="00563733"/>
    <w:rsid w:val="00567999"/>
    <w:rsid w:val="0057124A"/>
    <w:rsid w:val="0057569E"/>
    <w:rsid w:val="005771AE"/>
    <w:rsid w:val="00577267"/>
    <w:rsid w:val="0058100F"/>
    <w:rsid w:val="0058239C"/>
    <w:rsid w:val="005847A6"/>
    <w:rsid w:val="00584AC2"/>
    <w:rsid w:val="00585CAF"/>
    <w:rsid w:val="00586170"/>
    <w:rsid w:val="0058736D"/>
    <w:rsid w:val="00591A53"/>
    <w:rsid w:val="005A010A"/>
    <w:rsid w:val="005A06FF"/>
    <w:rsid w:val="005A1F8F"/>
    <w:rsid w:val="005A6B7E"/>
    <w:rsid w:val="005A6BD1"/>
    <w:rsid w:val="005B20BC"/>
    <w:rsid w:val="005B366E"/>
    <w:rsid w:val="005B36F1"/>
    <w:rsid w:val="005B51A2"/>
    <w:rsid w:val="005B7853"/>
    <w:rsid w:val="005C1AC8"/>
    <w:rsid w:val="005C29AB"/>
    <w:rsid w:val="005C3303"/>
    <w:rsid w:val="005C534C"/>
    <w:rsid w:val="005C6C74"/>
    <w:rsid w:val="005D08D0"/>
    <w:rsid w:val="005D4B30"/>
    <w:rsid w:val="005D5EA4"/>
    <w:rsid w:val="005D6917"/>
    <w:rsid w:val="005E2F6F"/>
    <w:rsid w:val="005E3769"/>
    <w:rsid w:val="005E5DC8"/>
    <w:rsid w:val="005F088B"/>
    <w:rsid w:val="005F0E58"/>
    <w:rsid w:val="005F252F"/>
    <w:rsid w:val="005F4255"/>
    <w:rsid w:val="005F4D57"/>
    <w:rsid w:val="005F64B0"/>
    <w:rsid w:val="005F6532"/>
    <w:rsid w:val="005F6811"/>
    <w:rsid w:val="005F6E9B"/>
    <w:rsid w:val="005F76DD"/>
    <w:rsid w:val="00601885"/>
    <w:rsid w:val="0060338F"/>
    <w:rsid w:val="006033B9"/>
    <w:rsid w:val="006066F3"/>
    <w:rsid w:val="0060719E"/>
    <w:rsid w:val="006106A6"/>
    <w:rsid w:val="00613412"/>
    <w:rsid w:val="006159A0"/>
    <w:rsid w:val="00616B07"/>
    <w:rsid w:val="00621305"/>
    <w:rsid w:val="0062132A"/>
    <w:rsid w:val="00621347"/>
    <w:rsid w:val="00621851"/>
    <w:rsid w:val="00621BFB"/>
    <w:rsid w:val="006230FD"/>
    <w:rsid w:val="006233A9"/>
    <w:rsid w:val="00624158"/>
    <w:rsid w:val="00624F7C"/>
    <w:rsid w:val="00625230"/>
    <w:rsid w:val="00625D80"/>
    <w:rsid w:val="00626561"/>
    <w:rsid w:val="00631B2F"/>
    <w:rsid w:val="00632A3D"/>
    <w:rsid w:val="00632D38"/>
    <w:rsid w:val="006360C8"/>
    <w:rsid w:val="00637BD6"/>
    <w:rsid w:val="00641ABB"/>
    <w:rsid w:val="00642EE7"/>
    <w:rsid w:val="00643995"/>
    <w:rsid w:val="0064443B"/>
    <w:rsid w:val="0065043E"/>
    <w:rsid w:val="0065074F"/>
    <w:rsid w:val="00650AB5"/>
    <w:rsid w:val="00651969"/>
    <w:rsid w:val="00652C5F"/>
    <w:rsid w:val="00657034"/>
    <w:rsid w:val="0065754B"/>
    <w:rsid w:val="00661ED4"/>
    <w:rsid w:val="006643C3"/>
    <w:rsid w:val="00665510"/>
    <w:rsid w:val="00666EA8"/>
    <w:rsid w:val="0066738E"/>
    <w:rsid w:val="00672007"/>
    <w:rsid w:val="00672A08"/>
    <w:rsid w:val="00673C44"/>
    <w:rsid w:val="00674243"/>
    <w:rsid w:val="0067675E"/>
    <w:rsid w:val="006808BA"/>
    <w:rsid w:val="00684A33"/>
    <w:rsid w:val="006900F2"/>
    <w:rsid w:val="00691A01"/>
    <w:rsid w:val="00693528"/>
    <w:rsid w:val="00694876"/>
    <w:rsid w:val="00695D7E"/>
    <w:rsid w:val="00696BD3"/>
    <w:rsid w:val="006A1E54"/>
    <w:rsid w:val="006A2398"/>
    <w:rsid w:val="006A4DEA"/>
    <w:rsid w:val="006A5A03"/>
    <w:rsid w:val="006A604B"/>
    <w:rsid w:val="006A60C3"/>
    <w:rsid w:val="006B0577"/>
    <w:rsid w:val="006B07F9"/>
    <w:rsid w:val="006B363F"/>
    <w:rsid w:val="006B4D29"/>
    <w:rsid w:val="006B51DF"/>
    <w:rsid w:val="006B6273"/>
    <w:rsid w:val="006B64B3"/>
    <w:rsid w:val="006B7C77"/>
    <w:rsid w:val="006C02B0"/>
    <w:rsid w:val="006C61A5"/>
    <w:rsid w:val="006D154B"/>
    <w:rsid w:val="006D1E8B"/>
    <w:rsid w:val="006D2178"/>
    <w:rsid w:val="006D32E2"/>
    <w:rsid w:val="006D5130"/>
    <w:rsid w:val="006D61B0"/>
    <w:rsid w:val="006E208A"/>
    <w:rsid w:val="006E4470"/>
    <w:rsid w:val="006E46A6"/>
    <w:rsid w:val="006E60E9"/>
    <w:rsid w:val="006E7722"/>
    <w:rsid w:val="006F1902"/>
    <w:rsid w:val="006F1BE4"/>
    <w:rsid w:val="006F1C1B"/>
    <w:rsid w:val="006F60DE"/>
    <w:rsid w:val="006F679F"/>
    <w:rsid w:val="00701A6D"/>
    <w:rsid w:val="00701BE8"/>
    <w:rsid w:val="00702AEF"/>
    <w:rsid w:val="00702BE0"/>
    <w:rsid w:val="00702CCD"/>
    <w:rsid w:val="007031E3"/>
    <w:rsid w:val="00704AA0"/>
    <w:rsid w:val="00705518"/>
    <w:rsid w:val="00705A00"/>
    <w:rsid w:val="0070723C"/>
    <w:rsid w:val="0070779D"/>
    <w:rsid w:val="0071097D"/>
    <w:rsid w:val="0071308F"/>
    <w:rsid w:val="0071327C"/>
    <w:rsid w:val="00714CEB"/>
    <w:rsid w:val="00714D72"/>
    <w:rsid w:val="00720AC9"/>
    <w:rsid w:val="007223DB"/>
    <w:rsid w:val="0073032F"/>
    <w:rsid w:val="00730958"/>
    <w:rsid w:val="00731449"/>
    <w:rsid w:val="00733457"/>
    <w:rsid w:val="007358D9"/>
    <w:rsid w:val="00737E26"/>
    <w:rsid w:val="0074380A"/>
    <w:rsid w:val="00750307"/>
    <w:rsid w:val="00750351"/>
    <w:rsid w:val="00750F10"/>
    <w:rsid w:val="00754057"/>
    <w:rsid w:val="0075685D"/>
    <w:rsid w:val="00756C6C"/>
    <w:rsid w:val="00760286"/>
    <w:rsid w:val="00760473"/>
    <w:rsid w:val="00761124"/>
    <w:rsid w:val="00761675"/>
    <w:rsid w:val="00761731"/>
    <w:rsid w:val="00762509"/>
    <w:rsid w:val="00762C9B"/>
    <w:rsid w:val="00765033"/>
    <w:rsid w:val="00766C78"/>
    <w:rsid w:val="007704B1"/>
    <w:rsid w:val="00770B7B"/>
    <w:rsid w:val="0077123B"/>
    <w:rsid w:val="00771FD8"/>
    <w:rsid w:val="007736B1"/>
    <w:rsid w:val="00776024"/>
    <w:rsid w:val="00776C90"/>
    <w:rsid w:val="007820B2"/>
    <w:rsid w:val="007820FD"/>
    <w:rsid w:val="00782BEC"/>
    <w:rsid w:val="00782DF7"/>
    <w:rsid w:val="007851A3"/>
    <w:rsid w:val="00785317"/>
    <w:rsid w:val="007863EE"/>
    <w:rsid w:val="007874A8"/>
    <w:rsid w:val="00791755"/>
    <w:rsid w:val="00791A5D"/>
    <w:rsid w:val="00793557"/>
    <w:rsid w:val="00793777"/>
    <w:rsid w:val="007970D5"/>
    <w:rsid w:val="007973BB"/>
    <w:rsid w:val="007A2A10"/>
    <w:rsid w:val="007A38C3"/>
    <w:rsid w:val="007A477A"/>
    <w:rsid w:val="007A5862"/>
    <w:rsid w:val="007A76EB"/>
    <w:rsid w:val="007A770D"/>
    <w:rsid w:val="007B312D"/>
    <w:rsid w:val="007B42BD"/>
    <w:rsid w:val="007B6033"/>
    <w:rsid w:val="007B6157"/>
    <w:rsid w:val="007B7B0B"/>
    <w:rsid w:val="007C3480"/>
    <w:rsid w:val="007C3702"/>
    <w:rsid w:val="007C3CFD"/>
    <w:rsid w:val="007C4046"/>
    <w:rsid w:val="007C5197"/>
    <w:rsid w:val="007C5371"/>
    <w:rsid w:val="007C63AB"/>
    <w:rsid w:val="007C70E4"/>
    <w:rsid w:val="007C7C8D"/>
    <w:rsid w:val="007D1D85"/>
    <w:rsid w:val="007D7B0B"/>
    <w:rsid w:val="007E021A"/>
    <w:rsid w:val="007E19D6"/>
    <w:rsid w:val="007E20B6"/>
    <w:rsid w:val="007E249B"/>
    <w:rsid w:val="007E2E17"/>
    <w:rsid w:val="007E5983"/>
    <w:rsid w:val="007E6648"/>
    <w:rsid w:val="007E6CD3"/>
    <w:rsid w:val="007E7768"/>
    <w:rsid w:val="007F08F7"/>
    <w:rsid w:val="007F1168"/>
    <w:rsid w:val="007F157F"/>
    <w:rsid w:val="007F1F5E"/>
    <w:rsid w:val="007F2214"/>
    <w:rsid w:val="007F305C"/>
    <w:rsid w:val="007F448B"/>
    <w:rsid w:val="007F52B8"/>
    <w:rsid w:val="007F7098"/>
    <w:rsid w:val="00800713"/>
    <w:rsid w:val="0080361D"/>
    <w:rsid w:val="00804A5D"/>
    <w:rsid w:val="00805213"/>
    <w:rsid w:val="00805AFD"/>
    <w:rsid w:val="00807B60"/>
    <w:rsid w:val="00813FF0"/>
    <w:rsid w:val="00815293"/>
    <w:rsid w:val="00816E26"/>
    <w:rsid w:val="0082132F"/>
    <w:rsid w:val="00821BA2"/>
    <w:rsid w:val="00822130"/>
    <w:rsid w:val="008237EA"/>
    <w:rsid w:val="00823B31"/>
    <w:rsid w:val="00825096"/>
    <w:rsid w:val="008279A4"/>
    <w:rsid w:val="00831750"/>
    <w:rsid w:val="0083178D"/>
    <w:rsid w:val="00831E13"/>
    <w:rsid w:val="00832531"/>
    <w:rsid w:val="00832F96"/>
    <w:rsid w:val="00833820"/>
    <w:rsid w:val="00833D00"/>
    <w:rsid w:val="00834889"/>
    <w:rsid w:val="00834F2E"/>
    <w:rsid w:val="00836760"/>
    <w:rsid w:val="00837CBE"/>
    <w:rsid w:val="0084089B"/>
    <w:rsid w:val="00840910"/>
    <w:rsid w:val="00840939"/>
    <w:rsid w:val="00841850"/>
    <w:rsid w:val="00842C7B"/>
    <w:rsid w:val="008432A4"/>
    <w:rsid w:val="00846B03"/>
    <w:rsid w:val="00847CC0"/>
    <w:rsid w:val="00852FD7"/>
    <w:rsid w:val="00854D0A"/>
    <w:rsid w:val="00854F61"/>
    <w:rsid w:val="00860CC5"/>
    <w:rsid w:val="00860DF2"/>
    <w:rsid w:val="00861169"/>
    <w:rsid w:val="008633A3"/>
    <w:rsid w:val="00863F19"/>
    <w:rsid w:val="00864646"/>
    <w:rsid w:val="008648CA"/>
    <w:rsid w:val="008654E2"/>
    <w:rsid w:val="00866824"/>
    <w:rsid w:val="00867653"/>
    <w:rsid w:val="00870E1D"/>
    <w:rsid w:val="0087513A"/>
    <w:rsid w:val="00880C56"/>
    <w:rsid w:val="00883772"/>
    <w:rsid w:val="00883D02"/>
    <w:rsid w:val="00884D6C"/>
    <w:rsid w:val="00884E38"/>
    <w:rsid w:val="0088664C"/>
    <w:rsid w:val="00893465"/>
    <w:rsid w:val="00894824"/>
    <w:rsid w:val="008A19CA"/>
    <w:rsid w:val="008A2C78"/>
    <w:rsid w:val="008A3181"/>
    <w:rsid w:val="008A4BE4"/>
    <w:rsid w:val="008A6C32"/>
    <w:rsid w:val="008A76F8"/>
    <w:rsid w:val="008B1F42"/>
    <w:rsid w:val="008B23D9"/>
    <w:rsid w:val="008B3946"/>
    <w:rsid w:val="008B5988"/>
    <w:rsid w:val="008B5A40"/>
    <w:rsid w:val="008B5E32"/>
    <w:rsid w:val="008B6107"/>
    <w:rsid w:val="008B7F5D"/>
    <w:rsid w:val="008C0311"/>
    <w:rsid w:val="008C370D"/>
    <w:rsid w:val="008C4A26"/>
    <w:rsid w:val="008C63D8"/>
    <w:rsid w:val="008C648C"/>
    <w:rsid w:val="008D2651"/>
    <w:rsid w:val="008D5837"/>
    <w:rsid w:val="008D5884"/>
    <w:rsid w:val="008D7930"/>
    <w:rsid w:val="008D7DFF"/>
    <w:rsid w:val="008E0166"/>
    <w:rsid w:val="008E0F9D"/>
    <w:rsid w:val="008E263D"/>
    <w:rsid w:val="008E2C06"/>
    <w:rsid w:val="008E319F"/>
    <w:rsid w:val="008E32CB"/>
    <w:rsid w:val="008E5B46"/>
    <w:rsid w:val="008F35FC"/>
    <w:rsid w:val="008F4042"/>
    <w:rsid w:val="008F5197"/>
    <w:rsid w:val="008F5631"/>
    <w:rsid w:val="008F5F9C"/>
    <w:rsid w:val="008F6322"/>
    <w:rsid w:val="00901938"/>
    <w:rsid w:val="00902D7F"/>
    <w:rsid w:val="009041EA"/>
    <w:rsid w:val="00905C25"/>
    <w:rsid w:val="00913F59"/>
    <w:rsid w:val="00920A2B"/>
    <w:rsid w:val="00922780"/>
    <w:rsid w:val="00922AFE"/>
    <w:rsid w:val="00922D3F"/>
    <w:rsid w:val="00932473"/>
    <w:rsid w:val="00933E36"/>
    <w:rsid w:val="00940003"/>
    <w:rsid w:val="00941118"/>
    <w:rsid w:val="0094136E"/>
    <w:rsid w:val="0094139F"/>
    <w:rsid w:val="0094474E"/>
    <w:rsid w:val="00945496"/>
    <w:rsid w:val="009458B7"/>
    <w:rsid w:val="009460DE"/>
    <w:rsid w:val="009468D1"/>
    <w:rsid w:val="00946C92"/>
    <w:rsid w:val="0095029A"/>
    <w:rsid w:val="009512FF"/>
    <w:rsid w:val="00951A7E"/>
    <w:rsid w:val="00952F22"/>
    <w:rsid w:val="00955842"/>
    <w:rsid w:val="00956A57"/>
    <w:rsid w:val="00957447"/>
    <w:rsid w:val="00960763"/>
    <w:rsid w:val="00961B31"/>
    <w:rsid w:val="00962396"/>
    <w:rsid w:val="00963784"/>
    <w:rsid w:val="00963E15"/>
    <w:rsid w:val="00964337"/>
    <w:rsid w:val="00966A5E"/>
    <w:rsid w:val="009679AA"/>
    <w:rsid w:val="0097072C"/>
    <w:rsid w:val="0097098F"/>
    <w:rsid w:val="009719AC"/>
    <w:rsid w:val="00971A4B"/>
    <w:rsid w:val="009725AB"/>
    <w:rsid w:val="00973FF5"/>
    <w:rsid w:val="0097699D"/>
    <w:rsid w:val="009775EB"/>
    <w:rsid w:val="009802B5"/>
    <w:rsid w:val="0098242D"/>
    <w:rsid w:val="00984029"/>
    <w:rsid w:val="0098579E"/>
    <w:rsid w:val="00985E7A"/>
    <w:rsid w:val="00994662"/>
    <w:rsid w:val="0099611B"/>
    <w:rsid w:val="009968F2"/>
    <w:rsid w:val="00996944"/>
    <w:rsid w:val="00997510"/>
    <w:rsid w:val="009A11BD"/>
    <w:rsid w:val="009A1282"/>
    <w:rsid w:val="009A1CD8"/>
    <w:rsid w:val="009A46DC"/>
    <w:rsid w:val="009A7509"/>
    <w:rsid w:val="009B1760"/>
    <w:rsid w:val="009B18A2"/>
    <w:rsid w:val="009B295D"/>
    <w:rsid w:val="009B4023"/>
    <w:rsid w:val="009B4FFF"/>
    <w:rsid w:val="009B5C66"/>
    <w:rsid w:val="009B5ECB"/>
    <w:rsid w:val="009B6A5C"/>
    <w:rsid w:val="009C3117"/>
    <w:rsid w:val="009C5C2C"/>
    <w:rsid w:val="009D07D6"/>
    <w:rsid w:val="009D09F9"/>
    <w:rsid w:val="009D31B8"/>
    <w:rsid w:val="009D3F2E"/>
    <w:rsid w:val="009D4DFF"/>
    <w:rsid w:val="009D4E5D"/>
    <w:rsid w:val="009D5AD3"/>
    <w:rsid w:val="009D75CF"/>
    <w:rsid w:val="009E56F1"/>
    <w:rsid w:val="009F09AF"/>
    <w:rsid w:val="009F224D"/>
    <w:rsid w:val="009F4EAD"/>
    <w:rsid w:val="00A061CA"/>
    <w:rsid w:val="00A1079C"/>
    <w:rsid w:val="00A13A95"/>
    <w:rsid w:val="00A16FDA"/>
    <w:rsid w:val="00A173CB"/>
    <w:rsid w:val="00A17DF3"/>
    <w:rsid w:val="00A17E82"/>
    <w:rsid w:val="00A20FEC"/>
    <w:rsid w:val="00A3074E"/>
    <w:rsid w:val="00A32169"/>
    <w:rsid w:val="00A32498"/>
    <w:rsid w:val="00A35B44"/>
    <w:rsid w:val="00A360FC"/>
    <w:rsid w:val="00A36A14"/>
    <w:rsid w:val="00A4179D"/>
    <w:rsid w:val="00A41BF3"/>
    <w:rsid w:val="00A44D78"/>
    <w:rsid w:val="00A45498"/>
    <w:rsid w:val="00A46372"/>
    <w:rsid w:val="00A47400"/>
    <w:rsid w:val="00A4755F"/>
    <w:rsid w:val="00A47AF3"/>
    <w:rsid w:val="00A5013E"/>
    <w:rsid w:val="00A5109D"/>
    <w:rsid w:val="00A51D33"/>
    <w:rsid w:val="00A532D3"/>
    <w:rsid w:val="00A54744"/>
    <w:rsid w:val="00A55D29"/>
    <w:rsid w:val="00A63170"/>
    <w:rsid w:val="00A63A74"/>
    <w:rsid w:val="00A6524E"/>
    <w:rsid w:val="00A70E06"/>
    <w:rsid w:val="00A71826"/>
    <w:rsid w:val="00A72696"/>
    <w:rsid w:val="00A72862"/>
    <w:rsid w:val="00A738F8"/>
    <w:rsid w:val="00A743C1"/>
    <w:rsid w:val="00A778F0"/>
    <w:rsid w:val="00A800F2"/>
    <w:rsid w:val="00A80982"/>
    <w:rsid w:val="00A82D61"/>
    <w:rsid w:val="00A8323E"/>
    <w:rsid w:val="00A85077"/>
    <w:rsid w:val="00A85FEF"/>
    <w:rsid w:val="00A860A8"/>
    <w:rsid w:val="00A87320"/>
    <w:rsid w:val="00A874B9"/>
    <w:rsid w:val="00A87689"/>
    <w:rsid w:val="00A93AF9"/>
    <w:rsid w:val="00A94106"/>
    <w:rsid w:val="00A97441"/>
    <w:rsid w:val="00AA3C7E"/>
    <w:rsid w:val="00AA4C8E"/>
    <w:rsid w:val="00AB0FED"/>
    <w:rsid w:val="00AB11F2"/>
    <w:rsid w:val="00AB1E4C"/>
    <w:rsid w:val="00AB54B0"/>
    <w:rsid w:val="00AB6302"/>
    <w:rsid w:val="00AC11DC"/>
    <w:rsid w:val="00AC2115"/>
    <w:rsid w:val="00AC37BF"/>
    <w:rsid w:val="00AC4329"/>
    <w:rsid w:val="00AC638D"/>
    <w:rsid w:val="00AD4062"/>
    <w:rsid w:val="00AD6B9F"/>
    <w:rsid w:val="00AE2770"/>
    <w:rsid w:val="00AE2FB5"/>
    <w:rsid w:val="00AE5355"/>
    <w:rsid w:val="00AE6BE1"/>
    <w:rsid w:val="00AF0647"/>
    <w:rsid w:val="00AF285B"/>
    <w:rsid w:val="00B002C4"/>
    <w:rsid w:val="00B04856"/>
    <w:rsid w:val="00B0622B"/>
    <w:rsid w:val="00B06343"/>
    <w:rsid w:val="00B10783"/>
    <w:rsid w:val="00B12444"/>
    <w:rsid w:val="00B1741A"/>
    <w:rsid w:val="00B20AAD"/>
    <w:rsid w:val="00B2385F"/>
    <w:rsid w:val="00B2528D"/>
    <w:rsid w:val="00B25360"/>
    <w:rsid w:val="00B31184"/>
    <w:rsid w:val="00B32E88"/>
    <w:rsid w:val="00B3398F"/>
    <w:rsid w:val="00B36611"/>
    <w:rsid w:val="00B371A7"/>
    <w:rsid w:val="00B3739A"/>
    <w:rsid w:val="00B42161"/>
    <w:rsid w:val="00B42F1B"/>
    <w:rsid w:val="00B4424D"/>
    <w:rsid w:val="00B460A5"/>
    <w:rsid w:val="00B463AA"/>
    <w:rsid w:val="00B516E7"/>
    <w:rsid w:val="00B53634"/>
    <w:rsid w:val="00B538F6"/>
    <w:rsid w:val="00B54421"/>
    <w:rsid w:val="00B5497B"/>
    <w:rsid w:val="00B55E66"/>
    <w:rsid w:val="00B5713A"/>
    <w:rsid w:val="00B571C0"/>
    <w:rsid w:val="00B60483"/>
    <w:rsid w:val="00B63098"/>
    <w:rsid w:val="00B63668"/>
    <w:rsid w:val="00B639F4"/>
    <w:rsid w:val="00B63DBC"/>
    <w:rsid w:val="00B64607"/>
    <w:rsid w:val="00B66B49"/>
    <w:rsid w:val="00B66F26"/>
    <w:rsid w:val="00B67732"/>
    <w:rsid w:val="00B70741"/>
    <w:rsid w:val="00B70ABF"/>
    <w:rsid w:val="00B71A38"/>
    <w:rsid w:val="00B75868"/>
    <w:rsid w:val="00B76A68"/>
    <w:rsid w:val="00B776D4"/>
    <w:rsid w:val="00B7775A"/>
    <w:rsid w:val="00B8084F"/>
    <w:rsid w:val="00B81587"/>
    <w:rsid w:val="00B821EC"/>
    <w:rsid w:val="00B82BF1"/>
    <w:rsid w:val="00B83B64"/>
    <w:rsid w:val="00B8653A"/>
    <w:rsid w:val="00B90B2A"/>
    <w:rsid w:val="00B923B4"/>
    <w:rsid w:val="00B93AD1"/>
    <w:rsid w:val="00B93E74"/>
    <w:rsid w:val="00B93FBB"/>
    <w:rsid w:val="00B943C0"/>
    <w:rsid w:val="00B963FD"/>
    <w:rsid w:val="00BA0083"/>
    <w:rsid w:val="00BA1C70"/>
    <w:rsid w:val="00BA2B4C"/>
    <w:rsid w:val="00BA3115"/>
    <w:rsid w:val="00BB0202"/>
    <w:rsid w:val="00BB13B3"/>
    <w:rsid w:val="00BB1F00"/>
    <w:rsid w:val="00BB1F83"/>
    <w:rsid w:val="00BB21D9"/>
    <w:rsid w:val="00BB4C95"/>
    <w:rsid w:val="00BB50EB"/>
    <w:rsid w:val="00BB5B5A"/>
    <w:rsid w:val="00BB5E6D"/>
    <w:rsid w:val="00BB653D"/>
    <w:rsid w:val="00BB7830"/>
    <w:rsid w:val="00BC10A6"/>
    <w:rsid w:val="00BC571E"/>
    <w:rsid w:val="00BD0512"/>
    <w:rsid w:val="00BD4D2A"/>
    <w:rsid w:val="00BD7C26"/>
    <w:rsid w:val="00BD7E52"/>
    <w:rsid w:val="00BE0301"/>
    <w:rsid w:val="00BE04FC"/>
    <w:rsid w:val="00BE160D"/>
    <w:rsid w:val="00BE20C8"/>
    <w:rsid w:val="00BE22BD"/>
    <w:rsid w:val="00BE24CC"/>
    <w:rsid w:val="00BE3841"/>
    <w:rsid w:val="00BE5A56"/>
    <w:rsid w:val="00BF202F"/>
    <w:rsid w:val="00BF24D8"/>
    <w:rsid w:val="00BF2813"/>
    <w:rsid w:val="00BF2886"/>
    <w:rsid w:val="00BF30C6"/>
    <w:rsid w:val="00BF667E"/>
    <w:rsid w:val="00BF7E35"/>
    <w:rsid w:val="00C00C59"/>
    <w:rsid w:val="00C0406F"/>
    <w:rsid w:val="00C067C0"/>
    <w:rsid w:val="00C07CB6"/>
    <w:rsid w:val="00C1005A"/>
    <w:rsid w:val="00C172EA"/>
    <w:rsid w:val="00C1764E"/>
    <w:rsid w:val="00C20351"/>
    <w:rsid w:val="00C21737"/>
    <w:rsid w:val="00C225A8"/>
    <w:rsid w:val="00C237D3"/>
    <w:rsid w:val="00C24856"/>
    <w:rsid w:val="00C25B15"/>
    <w:rsid w:val="00C300D7"/>
    <w:rsid w:val="00C31B32"/>
    <w:rsid w:val="00C32378"/>
    <w:rsid w:val="00C33E9B"/>
    <w:rsid w:val="00C33FD0"/>
    <w:rsid w:val="00C345E1"/>
    <w:rsid w:val="00C35482"/>
    <w:rsid w:val="00C354FE"/>
    <w:rsid w:val="00C369CD"/>
    <w:rsid w:val="00C36A66"/>
    <w:rsid w:val="00C41690"/>
    <w:rsid w:val="00C41D85"/>
    <w:rsid w:val="00C42B0E"/>
    <w:rsid w:val="00C4485B"/>
    <w:rsid w:val="00C44A0F"/>
    <w:rsid w:val="00C454EF"/>
    <w:rsid w:val="00C47653"/>
    <w:rsid w:val="00C47742"/>
    <w:rsid w:val="00C52F76"/>
    <w:rsid w:val="00C54E3E"/>
    <w:rsid w:val="00C572D7"/>
    <w:rsid w:val="00C57E15"/>
    <w:rsid w:val="00C61864"/>
    <w:rsid w:val="00C61AC8"/>
    <w:rsid w:val="00C622C1"/>
    <w:rsid w:val="00C62BB1"/>
    <w:rsid w:val="00C6456F"/>
    <w:rsid w:val="00C65A78"/>
    <w:rsid w:val="00C67514"/>
    <w:rsid w:val="00C729C2"/>
    <w:rsid w:val="00C761A9"/>
    <w:rsid w:val="00C76B9B"/>
    <w:rsid w:val="00C77518"/>
    <w:rsid w:val="00C82257"/>
    <w:rsid w:val="00C84BA8"/>
    <w:rsid w:val="00C8555C"/>
    <w:rsid w:val="00C85E2F"/>
    <w:rsid w:val="00C900C3"/>
    <w:rsid w:val="00C911BE"/>
    <w:rsid w:val="00C92DEC"/>
    <w:rsid w:val="00C93D96"/>
    <w:rsid w:val="00C952FC"/>
    <w:rsid w:val="00C95DAD"/>
    <w:rsid w:val="00C96D2A"/>
    <w:rsid w:val="00C97E37"/>
    <w:rsid w:val="00CA026B"/>
    <w:rsid w:val="00CA1BB3"/>
    <w:rsid w:val="00CA3868"/>
    <w:rsid w:val="00CA3E0F"/>
    <w:rsid w:val="00CA68C0"/>
    <w:rsid w:val="00CA7B87"/>
    <w:rsid w:val="00CA7E23"/>
    <w:rsid w:val="00CB2900"/>
    <w:rsid w:val="00CB320A"/>
    <w:rsid w:val="00CB48AE"/>
    <w:rsid w:val="00CB530F"/>
    <w:rsid w:val="00CB55E4"/>
    <w:rsid w:val="00CB6672"/>
    <w:rsid w:val="00CC0187"/>
    <w:rsid w:val="00CC26B5"/>
    <w:rsid w:val="00CC4419"/>
    <w:rsid w:val="00CC53BA"/>
    <w:rsid w:val="00CC563D"/>
    <w:rsid w:val="00CC574A"/>
    <w:rsid w:val="00CC7D7B"/>
    <w:rsid w:val="00CD0F9B"/>
    <w:rsid w:val="00CD2446"/>
    <w:rsid w:val="00CD25E1"/>
    <w:rsid w:val="00CD2DE3"/>
    <w:rsid w:val="00CD49AD"/>
    <w:rsid w:val="00CD4C7D"/>
    <w:rsid w:val="00CE2521"/>
    <w:rsid w:val="00CE30CB"/>
    <w:rsid w:val="00CE4517"/>
    <w:rsid w:val="00CF0A80"/>
    <w:rsid w:val="00CF5932"/>
    <w:rsid w:val="00CF5EB7"/>
    <w:rsid w:val="00D0069F"/>
    <w:rsid w:val="00D01F7E"/>
    <w:rsid w:val="00D02551"/>
    <w:rsid w:val="00D0448B"/>
    <w:rsid w:val="00D0512C"/>
    <w:rsid w:val="00D0793A"/>
    <w:rsid w:val="00D07C5D"/>
    <w:rsid w:val="00D10053"/>
    <w:rsid w:val="00D10E53"/>
    <w:rsid w:val="00D10E75"/>
    <w:rsid w:val="00D15755"/>
    <w:rsid w:val="00D202FE"/>
    <w:rsid w:val="00D208F1"/>
    <w:rsid w:val="00D21450"/>
    <w:rsid w:val="00D21BBE"/>
    <w:rsid w:val="00D2694E"/>
    <w:rsid w:val="00D27EBF"/>
    <w:rsid w:val="00D32A92"/>
    <w:rsid w:val="00D3335D"/>
    <w:rsid w:val="00D3437B"/>
    <w:rsid w:val="00D3760E"/>
    <w:rsid w:val="00D40D53"/>
    <w:rsid w:val="00D41A11"/>
    <w:rsid w:val="00D41A8A"/>
    <w:rsid w:val="00D42452"/>
    <w:rsid w:val="00D42D9C"/>
    <w:rsid w:val="00D4508C"/>
    <w:rsid w:val="00D451C5"/>
    <w:rsid w:val="00D45DE2"/>
    <w:rsid w:val="00D50D10"/>
    <w:rsid w:val="00D513B8"/>
    <w:rsid w:val="00D51BB1"/>
    <w:rsid w:val="00D52B59"/>
    <w:rsid w:val="00D53F68"/>
    <w:rsid w:val="00D54E19"/>
    <w:rsid w:val="00D54E9B"/>
    <w:rsid w:val="00D5713D"/>
    <w:rsid w:val="00D57660"/>
    <w:rsid w:val="00D61871"/>
    <w:rsid w:val="00D62498"/>
    <w:rsid w:val="00D63AC5"/>
    <w:rsid w:val="00D64E3A"/>
    <w:rsid w:val="00D65D0F"/>
    <w:rsid w:val="00D65F16"/>
    <w:rsid w:val="00D666BC"/>
    <w:rsid w:val="00D66742"/>
    <w:rsid w:val="00D71B7D"/>
    <w:rsid w:val="00D7269A"/>
    <w:rsid w:val="00D72D72"/>
    <w:rsid w:val="00D7321F"/>
    <w:rsid w:val="00D737D4"/>
    <w:rsid w:val="00D73C4B"/>
    <w:rsid w:val="00D744B7"/>
    <w:rsid w:val="00D74504"/>
    <w:rsid w:val="00D748F2"/>
    <w:rsid w:val="00D74CE9"/>
    <w:rsid w:val="00D759A8"/>
    <w:rsid w:val="00D77984"/>
    <w:rsid w:val="00D84A98"/>
    <w:rsid w:val="00D85456"/>
    <w:rsid w:val="00D87368"/>
    <w:rsid w:val="00D9215C"/>
    <w:rsid w:val="00D9670D"/>
    <w:rsid w:val="00DA056E"/>
    <w:rsid w:val="00DA1C29"/>
    <w:rsid w:val="00DA27CD"/>
    <w:rsid w:val="00DA3079"/>
    <w:rsid w:val="00DA4802"/>
    <w:rsid w:val="00DA712B"/>
    <w:rsid w:val="00DB0FAB"/>
    <w:rsid w:val="00DB109B"/>
    <w:rsid w:val="00DB3117"/>
    <w:rsid w:val="00DB48F1"/>
    <w:rsid w:val="00DB5AA9"/>
    <w:rsid w:val="00DB5FD3"/>
    <w:rsid w:val="00DB62F8"/>
    <w:rsid w:val="00DB6C39"/>
    <w:rsid w:val="00DB7782"/>
    <w:rsid w:val="00DC06CB"/>
    <w:rsid w:val="00DC0B0F"/>
    <w:rsid w:val="00DD35DE"/>
    <w:rsid w:val="00DD51F3"/>
    <w:rsid w:val="00DD5624"/>
    <w:rsid w:val="00DD5660"/>
    <w:rsid w:val="00DE2466"/>
    <w:rsid w:val="00DE274E"/>
    <w:rsid w:val="00DE3302"/>
    <w:rsid w:val="00DE3D8E"/>
    <w:rsid w:val="00DE4087"/>
    <w:rsid w:val="00DE5CB5"/>
    <w:rsid w:val="00DE62A0"/>
    <w:rsid w:val="00DE72A7"/>
    <w:rsid w:val="00DF02FC"/>
    <w:rsid w:val="00DF0366"/>
    <w:rsid w:val="00DF0CA6"/>
    <w:rsid w:val="00DF1B19"/>
    <w:rsid w:val="00DF2B02"/>
    <w:rsid w:val="00DF5112"/>
    <w:rsid w:val="00E02781"/>
    <w:rsid w:val="00E03286"/>
    <w:rsid w:val="00E032CA"/>
    <w:rsid w:val="00E05342"/>
    <w:rsid w:val="00E07808"/>
    <w:rsid w:val="00E1079E"/>
    <w:rsid w:val="00E13675"/>
    <w:rsid w:val="00E1448C"/>
    <w:rsid w:val="00E15879"/>
    <w:rsid w:val="00E17273"/>
    <w:rsid w:val="00E201C2"/>
    <w:rsid w:val="00E20726"/>
    <w:rsid w:val="00E23944"/>
    <w:rsid w:val="00E301B9"/>
    <w:rsid w:val="00E30E1D"/>
    <w:rsid w:val="00E3136B"/>
    <w:rsid w:val="00E3366E"/>
    <w:rsid w:val="00E34C4B"/>
    <w:rsid w:val="00E36777"/>
    <w:rsid w:val="00E36A16"/>
    <w:rsid w:val="00E37C30"/>
    <w:rsid w:val="00E40DE7"/>
    <w:rsid w:val="00E40DEE"/>
    <w:rsid w:val="00E41D84"/>
    <w:rsid w:val="00E46ACA"/>
    <w:rsid w:val="00E521D1"/>
    <w:rsid w:val="00E52C95"/>
    <w:rsid w:val="00E57021"/>
    <w:rsid w:val="00E631E7"/>
    <w:rsid w:val="00E64A74"/>
    <w:rsid w:val="00E67190"/>
    <w:rsid w:val="00E76630"/>
    <w:rsid w:val="00E7689B"/>
    <w:rsid w:val="00E80440"/>
    <w:rsid w:val="00E80B45"/>
    <w:rsid w:val="00E82147"/>
    <w:rsid w:val="00E82224"/>
    <w:rsid w:val="00E8357D"/>
    <w:rsid w:val="00E835C6"/>
    <w:rsid w:val="00E84826"/>
    <w:rsid w:val="00E8483C"/>
    <w:rsid w:val="00E85D93"/>
    <w:rsid w:val="00E8671B"/>
    <w:rsid w:val="00E87655"/>
    <w:rsid w:val="00E90542"/>
    <w:rsid w:val="00E9346E"/>
    <w:rsid w:val="00E963C1"/>
    <w:rsid w:val="00E96F03"/>
    <w:rsid w:val="00EA221C"/>
    <w:rsid w:val="00EA48A4"/>
    <w:rsid w:val="00EA49C2"/>
    <w:rsid w:val="00EA4FEA"/>
    <w:rsid w:val="00EA502E"/>
    <w:rsid w:val="00EA66EC"/>
    <w:rsid w:val="00EA7EB4"/>
    <w:rsid w:val="00EB232F"/>
    <w:rsid w:val="00EB2757"/>
    <w:rsid w:val="00EB30D7"/>
    <w:rsid w:val="00EB3967"/>
    <w:rsid w:val="00EB3FAD"/>
    <w:rsid w:val="00EB412D"/>
    <w:rsid w:val="00EB44AA"/>
    <w:rsid w:val="00EB603A"/>
    <w:rsid w:val="00EB6B4D"/>
    <w:rsid w:val="00EB7C43"/>
    <w:rsid w:val="00EC4EB3"/>
    <w:rsid w:val="00EC50E3"/>
    <w:rsid w:val="00EC5D11"/>
    <w:rsid w:val="00EC5EF5"/>
    <w:rsid w:val="00EC65BD"/>
    <w:rsid w:val="00EC711B"/>
    <w:rsid w:val="00ED164B"/>
    <w:rsid w:val="00ED2D23"/>
    <w:rsid w:val="00ED5E19"/>
    <w:rsid w:val="00ED6C75"/>
    <w:rsid w:val="00EE0988"/>
    <w:rsid w:val="00EE0A09"/>
    <w:rsid w:val="00EE0D1B"/>
    <w:rsid w:val="00EE1D7D"/>
    <w:rsid w:val="00EE2630"/>
    <w:rsid w:val="00EE31EB"/>
    <w:rsid w:val="00EE471D"/>
    <w:rsid w:val="00EE5480"/>
    <w:rsid w:val="00EE7194"/>
    <w:rsid w:val="00EF1CF8"/>
    <w:rsid w:val="00EF2516"/>
    <w:rsid w:val="00EF45A3"/>
    <w:rsid w:val="00EF4B65"/>
    <w:rsid w:val="00EF778B"/>
    <w:rsid w:val="00F01E90"/>
    <w:rsid w:val="00F038D5"/>
    <w:rsid w:val="00F03C02"/>
    <w:rsid w:val="00F064EB"/>
    <w:rsid w:val="00F06AFF"/>
    <w:rsid w:val="00F132A6"/>
    <w:rsid w:val="00F159D2"/>
    <w:rsid w:val="00F16717"/>
    <w:rsid w:val="00F20E27"/>
    <w:rsid w:val="00F2197D"/>
    <w:rsid w:val="00F22AFA"/>
    <w:rsid w:val="00F2329A"/>
    <w:rsid w:val="00F242D7"/>
    <w:rsid w:val="00F269C0"/>
    <w:rsid w:val="00F26CC2"/>
    <w:rsid w:val="00F27453"/>
    <w:rsid w:val="00F31CDD"/>
    <w:rsid w:val="00F3563F"/>
    <w:rsid w:val="00F36710"/>
    <w:rsid w:val="00F412ED"/>
    <w:rsid w:val="00F44FDA"/>
    <w:rsid w:val="00F466FF"/>
    <w:rsid w:val="00F53E17"/>
    <w:rsid w:val="00F559D1"/>
    <w:rsid w:val="00F563F2"/>
    <w:rsid w:val="00F61341"/>
    <w:rsid w:val="00F6323B"/>
    <w:rsid w:val="00F65428"/>
    <w:rsid w:val="00F65431"/>
    <w:rsid w:val="00F65DA9"/>
    <w:rsid w:val="00F67B11"/>
    <w:rsid w:val="00F74B73"/>
    <w:rsid w:val="00F755D0"/>
    <w:rsid w:val="00F76B1D"/>
    <w:rsid w:val="00F806D5"/>
    <w:rsid w:val="00F8155E"/>
    <w:rsid w:val="00F815AC"/>
    <w:rsid w:val="00F8417A"/>
    <w:rsid w:val="00F84F93"/>
    <w:rsid w:val="00F85241"/>
    <w:rsid w:val="00F86618"/>
    <w:rsid w:val="00F90218"/>
    <w:rsid w:val="00F903D2"/>
    <w:rsid w:val="00F90666"/>
    <w:rsid w:val="00F91750"/>
    <w:rsid w:val="00F971D1"/>
    <w:rsid w:val="00F973C8"/>
    <w:rsid w:val="00FA0832"/>
    <w:rsid w:val="00FA1DC9"/>
    <w:rsid w:val="00FA22A4"/>
    <w:rsid w:val="00FA337A"/>
    <w:rsid w:val="00FA4468"/>
    <w:rsid w:val="00FA4565"/>
    <w:rsid w:val="00FA5738"/>
    <w:rsid w:val="00FA6832"/>
    <w:rsid w:val="00FA7884"/>
    <w:rsid w:val="00FA7C32"/>
    <w:rsid w:val="00FB63A6"/>
    <w:rsid w:val="00FB6774"/>
    <w:rsid w:val="00FB7A67"/>
    <w:rsid w:val="00FC0DA1"/>
    <w:rsid w:val="00FC1F3E"/>
    <w:rsid w:val="00FC288B"/>
    <w:rsid w:val="00FC2F81"/>
    <w:rsid w:val="00FC40A8"/>
    <w:rsid w:val="00FC57F5"/>
    <w:rsid w:val="00FC72A2"/>
    <w:rsid w:val="00FC7A89"/>
    <w:rsid w:val="00FD1086"/>
    <w:rsid w:val="00FD1485"/>
    <w:rsid w:val="00FD1D44"/>
    <w:rsid w:val="00FD38C8"/>
    <w:rsid w:val="00FD3B9A"/>
    <w:rsid w:val="00FD48AA"/>
    <w:rsid w:val="00FE37DF"/>
    <w:rsid w:val="00FE3D4A"/>
    <w:rsid w:val="00FE6219"/>
    <w:rsid w:val="00FE6CDB"/>
    <w:rsid w:val="00FF19B3"/>
    <w:rsid w:val="00FF1E2E"/>
    <w:rsid w:val="00FF1ECD"/>
    <w:rsid w:val="00FF2280"/>
    <w:rsid w:val="00FF4B5B"/>
    <w:rsid w:val="00FF7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DE"/>
    <w:rPr>
      <w:sz w:val="24"/>
      <w:szCs w:val="24"/>
    </w:rPr>
  </w:style>
  <w:style w:type="paragraph" w:styleId="1">
    <w:name w:val="heading 1"/>
    <w:basedOn w:val="a"/>
    <w:next w:val="a"/>
    <w:qFormat/>
    <w:rsid w:val="00F6323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1EDE"/>
    <w:rPr>
      <w:color w:val="0000FF"/>
      <w:u w:val="single"/>
    </w:rPr>
  </w:style>
  <w:style w:type="paragraph" w:styleId="a4">
    <w:name w:val="Normal (Web)"/>
    <w:aliases w:val="Обычный (Web)"/>
    <w:basedOn w:val="a"/>
    <w:link w:val="a5"/>
    <w:uiPriority w:val="99"/>
    <w:qFormat/>
    <w:rsid w:val="00251EDE"/>
    <w:pPr>
      <w:spacing w:before="100" w:beforeAutospacing="1" w:after="100" w:afterAutospacing="1"/>
    </w:pPr>
  </w:style>
  <w:style w:type="paragraph" w:styleId="3">
    <w:name w:val="Body Text Indent 3"/>
    <w:basedOn w:val="a"/>
    <w:rsid w:val="00251EDE"/>
    <w:pPr>
      <w:ind w:firstLine="567"/>
      <w:jc w:val="both"/>
    </w:pPr>
    <w:rPr>
      <w:b/>
      <w:sz w:val="28"/>
    </w:rPr>
  </w:style>
  <w:style w:type="paragraph" w:customStyle="1" w:styleId="a6">
    <w:basedOn w:val="a"/>
    <w:rsid w:val="00251EDE"/>
    <w:rPr>
      <w:rFonts w:ascii="Verdana" w:hAnsi="Verdana" w:cs="Verdana"/>
      <w:sz w:val="20"/>
      <w:szCs w:val="20"/>
      <w:lang w:val="en-US" w:eastAsia="en-US"/>
    </w:rPr>
  </w:style>
  <w:style w:type="paragraph" w:customStyle="1" w:styleId="a7">
    <w:name w:val="Знак"/>
    <w:basedOn w:val="a"/>
    <w:rsid w:val="00B516E7"/>
    <w:pPr>
      <w:spacing w:after="160" w:line="240" w:lineRule="exact"/>
    </w:pPr>
    <w:rPr>
      <w:rFonts w:ascii="Verdana" w:hAnsi="Verdana"/>
      <w:sz w:val="20"/>
      <w:szCs w:val="20"/>
      <w:lang w:val="en-US" w:eastAsia="en-US"/>
    </w:rPr>
  </w:style>
  <w:style w:type="paragraph" w:customStyle="1" w:styleId="10">
    <w:name w:val="Обычный (веб)1"/>
    <w:basedOn w:val="a"/>
    <w:rsid w:val="0004737B"/>
    <w:pPr>
      <w:suppressAutoHyphens/>
      <w:spacing w:before="28" w:after="28" w:line="100" w:lineRule="atLeast"/>
    </w:pPr>
    <w:rPr>
      <w:kern w:val="1"/>
      <w:lang w:eastAsia="hi-IN" w:bidi="hi-IN"/>
    </w:rPr>
  </w:style>
  <w:style w:type="table" w:styleId="a8">
    <w:name w:val="Table Grid"/>
    <w:basedOn w:val="a1"/>
    <w:rsid w:val="0004737B"/>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737B"/>
    <w:pPr>
      <w:spacing w:before="100" w:beforeAutospacing="1" w:after="100" w:afterAutospacing="1"/>
    </w:pPr>
    <w:rPr>
      <w:rFonts w:ascii="Tahoma" w:hAnsi="Tahoma"/>
      <w:sz w:val="20"/>
      <w:szCs w:val="20"/>
      <w:lang w:val="en-US" w:eastAsia="en-US"/>
    </w:rPr>
  </w:style>
  <w:style w:type="paragraph" w:styleId="a9">
    <w:name w:val="Body Text Indent"/>
    <w:basedOn w:val="a"/>
    <w:rsid w:val="0004737B"/>
    <w:pPr>
      <w:spacing w:after="120"/>
      <w:ind w:left="283"/>
    </w:pPr>
  </w:style>
  <w:style w:type="paragraph" w:customStyle="1" w:styleId="aa">
    <w:name w:val="Знак"/>
    <w:basedOn w:val="a"/>
    <w:rsid w:val="00F67B11"/>
    <w:rPr>
      <w:rFonts w:ascii="Verdana" w:hAnsi="Verdana" w:cs="Verdana"/>
      <w:sz w:val="20"/>
      <w:szCs w:val="20"/>
      <w:lang w:val="en-US" w:eastAsia="en-US"/>
    </w:rPr>
  </w:style>
  <w:style w:type="paragraph" w:customStyle="1" w:styleId="Default">
    <w:name w:val="Default"/>
    <w:rsid w:val="00C96D2A"/>
    <w:pPr>
      <w:autoSpaceDE w:val="0"/>
      <w:autoSpaceDN w:val="0"/>
      <w:adjustRightInd w:val="0"/>
    </w:pPr>
    <w:rPr>
      <w:color w:val="000000"/>
      <w:sz w:val="24"/>
      <w:szCs w:val="24"/>
    </w:rPr>
  </w:style>
  <w:style w:type="paragraph" w:customStyle="1" w:styleId="ab">
    <w:name w:val="Знак Знак Знак Знак"/>
    <w:basedOn w:val="a"/>
    <w:rsid w:val="00F6323B"/>
    <w:pPr>
      <w:spacing w:after="160" w:line="240" w:lineRule="exact"/>
    </w:pPr>
    <w:rPr>
      <w:rFonts w:ascii="Verdana" w:hAnsi="Verdana"/>
      <w:sz w:val="20"/>
      <w:szCs w:val="20"/>
      <w:lang w:val="en-US" w:eastAsia="en-US"/>
    </w:rPr>
  </w:style>
  <w:style w:type="paragraph" w:customStyle="1" w:styleId="ac">
    <w:name w:val="МОН основной"/>
    <w:basedOn w:val="a"/>
    <w:link w:val="ad"/>
    <w:rsid w:val="00F6323B"/>
    <w:pPr>
      <w:widowControl w:val="0"/>
      <w:autoSpaceDE w:val="0"/>
      <w:autoSpaceDN w:val="0"/>
      <w:adjustRightInd w:val="0"/>
      <w:spacing w:line="360" w:lineRule="auto"/>
      <w:ind w:firstLine="709"/>
      <w:jc w:val="both"/>
    </w:pPr>
    <w:rPr>
      <w:sz w:val="28"/>
      <w:szCs w:val="20"/>
    </w:rPr>
  </w:style>
  <w:style w:type="character" w:customStyle="1" w:styleId="ad">
    <w:name w:val="МОН основной Знак"/>
    <w:link w:val="ac"/>
    <w:rsid w:val="00F6323B"/>
    <w:rPr>
      <w:sz w:val="28"/>
      <w:lang w:val="ru-RU" w:eastAsia="ru-RU" w:bidi="ar-SA"/>
    </w:rPr>
  </w:style>
  <w:style w:type="paragraph" w:customStyle="1" w:styleId="11">
    <w:name w:val="11"/>
    <w:basedOn w:val="a"/>
    <w:rsid w:val="00762C9B"/>
    <w:pPr>
      <w:spacing w:before="100" w:beforeAutospacing="1" w:after="100" w:afterAutospacing="1"/>
    </w:pPr>
  </w:style>
  <w:style w:type="paragraph" w:styleId="ae">
    <w:name w:val="Balloon Text"/>
    <w:basedOn w:val="a"/>
    <w:semiHidden/>
    <w:rsid w:val="00613412"/>
    <w:rPr>
      <w:rFonts w:ascii="Tahoma" w:hAnsi="Tahoma" w:cs="Tahoma"/>
      <w:sz w:val="16"/>
      <w:szCs w:val="16"/>
    </w:rPr>
  </w:style>
  <w:style w:type="paragraph" w:styleId="af">
    <w:name w:val="List Paragraph"/>
    <w:basedOn w:val="a"/>
    <w:uiPriority w:val="34"/>
    <w:qFormat/>
    <w:rsid w:val="00C47653"/>
    <w:pPr>
      <w:ind w:left="708"/>
    </w:pPr>
    <w:rPr>
      <w:sz w:val="20"/>
      <w:szCs w:val="20"/>
      <w:lang w:val="en-US" w:eastAsia="en-US"/>
    </w:rPr>
  </w:style>
  <w:style w:type="character" w:customStyle="1" w:styleId="apple-style-span">
    <w:name w:val="apple-style-span"/>
    <w:rsid w:val="00C47653"/>
    <w:rPr>
      <w:rFonts w:cs="Times New Roman"/>
    </w:rPr>
  </w:style>
  <w:style w:type="paragraph" w:customStyle="1" w:styleId="western">
    <w:name w:val="western"/>
    <w:basedOn w:val="a"/>
    <w:rsid w:val="00A738F8"/>
    <w:pPr>
      <w:spacing w:before="100" w:beforeAutospacing="1" w:after="100" w:afterAutospacing="1"/>
      <w:jc w:val="both"/>
    </w:pPr>
    <w:rPr>
      <w:color w:val="000000"/>
      <w:sz w:val="28"/>
      <w:szCs w:val="28"/>
    </w:rPr>
  </w:style>
  <w:style w:type="character" w:customStyle="1" w:styleId="a5">
    <w:name w:val="Обычный (веб) Знак"/>
    <w:aliases w:val="Обычный (Web) Знак"/>
    <w:link w:val="a4"/>
    <w:uiPriority w:val="99"/>
    <w:locked/>
    <w:rsid w:val="00766C78"/>
    <w:rPr>
      <w:sz w:val="24"/>
      <w:szCs w:val="24"/>
    </w:rPr>
  </w:style>
  <w:style w:type="paragraph" w:styleId="af0">
    <w:name w:val="header"/>
    <w:basedOn w:val="a"/>
    <w:link w:val="af1"/>
    <w:uiPriority w:val="99"/>
    <w:rsid w:val="00CD2DE3"/>
    <w:pPr>
      <w:tabs>
        <w:tab w:val="center" w:pos="4677"/>
        <w:tab w:val="right" w:pos="9355"/>
      </w:tabs>
    </w:pPr>
  </w:style>
  <w:style w:type="character" w:customStyle="1" w:styleId="af1">
    <w:name w:val="Верхний колонтитул Знак"/>
    <w:basedOn w:val="a0"/>
    <w:link w:val="af0"/>
    <w:uiPriority w:val="99"/>
    <w:rsid w:val="00CD2DE3"/>
    <w:rPr>
      <w:sz w:val="24"/>
      <w:szCs w:val="24"/>
    </w:rPr>
  </w:style>
  <w:style w:type="paragraph" w:styleId="af2">
    <w:name w:val="footer"/>
    <w:basedOn w:val="a"/>
    <w:link w:val="af3"/>
    <w:rsid w:val="00CD2DE3"/>
    <w:pPr>
      <w:tabs>
        <w:tab w:val="center" w:pos="4677"/>
        <w:tab w:val="right" w:pos="9355"/>
      </w:tabs>
    </w:pPr>
  </w:style>
  <w:style w:type="character" w:customStyle="1" w:styleId="af3">
    <w:name w:val="Нижний колонтитул Знак"/>
    <w:basedOn w:val="a0"/>
    <w:link w:val="af2"/>
    <w:rsid w:val="00CD2DE3"/>
    <w:rPr>
      <w:sz w:val="24"/>
      <w:szCs w:val="24"/>
    </w:rPr>
  </w:style>
  <w:style w:type="character" w:styleId="af4">
    <w:name w:val="Emphasis"/>
    <w:basedOn w:val="a0"/>
    <w:uiPriority w:val="20"/>
    <w:qFormat/>
    <w:rsid w:val="00CE30CB"/>
    <w:rPr>
      <w:i/>
      <w:iCs/>
    </w:rPr>
  </w:style>
</w:styles>
</file>

<file path=word/webSettings.xml><?xml version="1.0" encoding="utf-8"?>
<w:webSettings xmlns:r="http://schemas.openxmlformats.org/officeDocument/2006/relationships" xmlns:w="http://schemas.openxmlformats.org/wordprocessingml/2006/main">
  <w:divs>
    <w:div w:id="173689607">
      <w:bodyDiv w:val="1"/>
      <w:marLeft w:val="0"/>
      <w:marRight w:val="0"/>
      <w:marTop w:val="0"/>
      <w:marBottom w:val="0"/>
      <w:divBdr>
        <w:top w:val="none" w:sz="0" w:space="0" w:color="auto"/>
        <w:left w:val="none" w:sz="0" w:space="0" w:color="auto"/>
        <w:bottom w:val="none" w:sz="0" w:space="0" w:color="auto"/>
        <w:right w:val="none" w:sz="0" w:space="0" w:color="auto"/>
      </w:divBdr>
    </w:div>
    <w:div w:id="197201553">
      <w:bodyDiv w:val="1"/>
      <w:marLeft w:val="0"/>
      <w:marRight w:val="0"/>
      <w:marTop w:val="0"/>
      <w:marBottom w:val="0"/>
      <w:divBdr>
        <w:top w:val="none" w:sz="0" w:space="0" w:color="auto"/>
        <w:left w:val="none" w:sz="0" w:space="0" w:color="auto"/>
        <w:bottom w:val="none" w:sz="0" w:space="0" w:color="auto"/>
        <w:right w:val="none" w:sz="0" w:space="0" w:color="auto"/>
      </w:divBdr>
    </w:div>
    <w:div w:id="224220898">
      <w:bodyDiv w:val="1"/>
      <w:marLeft w:val="0"/>
      <w:marRight w:val="0"/>
      <w:marTop w:val="0"/>
      <w:marBottom w:val="0"/>
      <w:divBdr>
        <w:top w:val="none" w:sz="0" w:space="0" w:color="auto"/>
        <w:left w:val="none" w:sz="0" w:space="0" w:color="auto"/>
        <w:bottom w:val="none" w:sz="0" w:space="0" w:color="auto"/>
        <w:right w:val="none" w:sz="0" w:space="0" w:color="auto"/>
      </w:divBdr>
    </w:div>
    <w:div w:id="477309245">
      <w:bodyDiv w:val="1"/>
      <w:marLeft w:val="0"/>
      <w:marRight w:val="0"/>
      <w:marTop w:val="0"/>
      <w:marBottom w:val="0"/>
      <w:divBdr>
        <w:top w:val="none" w:sz="0" w:space="0" w:color="auto"/>
        <w:left w:val="none" w:sz="0" w:space="0" w:color="auto"/>
        <w:bottom w:val="none" w:sz="0" w:space="0" w:color="auto"/>
        <w:right w:val="none" w:sz="0" w:space="0" w:color="auto"/>
      </w:divBdr>
    </w:div>
    <w:div w:id="904222949">
      <w:bodyDiv w:val="1"/>
      <w:marLeft w:val="0"/>
      <w:marRight w:val="0"/>
      <w:marTop w:val="0"/>
      <w:marBottom w:val="0"/>
      <w:divBdr>
        <w:top w:val="none" w:sz="0" w:space="0" w:color="auto"/>
        <w:left w:val="none" w:sz="0" w:space="0" w:color="auto"/>
        <w:bottom w:val="none" w:sz="0" w:space="0" w:color="auto"/>
        <w:right w:val="none" w:sz="0" w:space="0" w:color="auto"/>
      </w:divBdr>
    </w:div>
    <w:div w:id="1320186708">
      <w:bodyDiv w:val="1"/>
      <w:marLeft w:val="0"/>
      <w:marRight w:val="0"/>
      <w:marTop w:val="0"/>
      <w:marBottom w:val="0"/>
      <w:divBdr>
        <w:top w:val="none" w:sz="0" w:space="0" w:color="auto"/>
        <w:left w:val="none" w:sz="0" w:space="0" w:color="auto"/>
        <w:bottom w:val="none" w:sz="0" w:space="0" w:color="auto"/>
        <w:right w:val="none" w:sz="0" w:space="0" w:color="auto"/>
      </w:divBdr>
    </w:div>
    <w:div w:id="1530987850">
      <w:bodyDiv w:val="1"/>
      <w:marLeft w:val="0"/>
      <w:marRight w:val="0"/>
      <w:marTop w:val="0"/>
      <w:marBottom w:val="0"/>
      <w:divBdr>
        <w:top w:val="none" w:sz="0" w:space="0" w:color="auto"/>
        <w:left w:val="none" w:sz="0" w:space="0" w:color="auto"/>
        <w:bottom w:val="none" w:sz="0" w:space="0" w:color="auto"/>
        <w:right w:val="none" w:sz="0" w:space="0" w:color="auto"/>
      </w:divBdr>
      <w:divsChild>
        <w:div w:id="1635939672">
          <w:marLeft w:val="0"/>
          <w:marRight w:val="0"/>
          <w:marTop w:val="0"/>
          <w:marBottom w:val="0"/>
          <w:divBdr>
            <w:top w:val="none" w:sz="0" w:space="0" w:color="auto"/>
            <w:left w:val="none" w:sz="0" w:space="0" w:color="auto"/>
            <w:bottom w:val="none" w:sz="0" w:space="0" w:color="auto"/>
            <w:right w:val="none" w:sz="0" w:space="0" w:color="auto"/>
          </w:divBdr>
        </w:div>
      </w:divsChild>
    </w:div>
    <w:div w:id="1935816824">
      <w:bodyDiv w:val="1"/>
      <w:marLeft w:val="0"/>
      <w:marRight w:val="0"/>
      <w:marTop w:val="0"/>
      <w:marBottom w:val="0"/>
      <w:divBdr>
        <w:top w:val="none" w:sz="0" w:space="0" w:color="auto"/>
        <w:left w:val="none" w:sz="0" w:space="0" w:color="auto"/>
        <w:bottom w:val="none" w:sz="0" w:space="0" w:color="auto"/>
        <w:right w:val="none" w:sz="0" w:space="0" w:color="auto"/>
      </w:divBdr>
    </w:div>
    <w:div w:id="2100368543">
      <w:bodyDiv w:val="1"/>
      <w:marLeft w:val="0"/>
      <w:marRight w:val="0"/>
      <w:marTop w:val="0"/>
      <w:marBottom w:val="0"/>
      <w:divBdr>
        <w:top w:val="none" w:sz="0" w:space="0" w:color="auto"/>
        <w:left w:val="none" w:sz="0" w:space="0" w:color="auto"/>
        <w:bottom w:val="none" w:sz="0" w:space="0" w:color="auto"/>
        <w:right w:val="none" w:sz="0" w:space="0" w:color="auto"/>
      </w:divBdr>
    </w:div>
    <w:div w:id="21255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4.tambov.gov.ru/phones/p.jsp?id=35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p4.tambov.gov.ru/phones/p.jsp?id=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Информация о муниципальном   бюджетном общеобразовательном учреждении   Бондарской средней общеобразовательной школе Бондарского района Тамбовской области</vt:lpstr>
    </vt:vector>
  </TitlesOfParts>
  <Company>SPecialiST RePack</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муниципальном   бюджетном общеобразовательном учреждении   Бондарской средней общеобразовательной школе Бондарского района Тамбовской области</dc:title>
  <dc:creator>UPR</dc:creator>
  <cp:lastModifiedBy>ЕД</cp:lastModifiedBy>
  <cp:revision>2</cp:revision>
  <cp:lastPrinted>2024-01-16T09:09:00Z</cp:lastPrinted>
  <dcterms:created xsi:type="dcterms:W3CDTF">2024-01-16T09:09:00Z</dcterms:created>
  <dcterms:modified xsi:type="dcterms:W3CDTF">2024-01-16T09:09:00Z</dcterms:modified>
</cp:coreProperties>
</file>